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561" w:rsidRDefault="003A0C14" w:rsidP="00012D25">
      <w:pPr>
        <w:shd w:val="clear" w:color="auto" w:fill="FFFFFF"/>
        <w:spacing w:after="0" w:line="240" w:lineRule="auto"/>
        <w:jc w:val="both"/>
        <w:textAlignment w:val="baseline"/>
        <w:rPr>
          <w:rFonts w:eastAsia="Times New Roman" w:cs="Helvetica"/>
          <w:b/>
          <w:lang w:eastAsia="sl-SI"/>
        </w:rPr>
      </w:pPr>
      <w:bookmarkStart w:id="0" w:name="_GoBack"/>
      <w:bookmarkEnd w:id="0"/>
      <w:r>
        <w:rPr>
          <w:rFonts w:eastAsia="Times New Roman" w:cs="Helvetica"/>
          <w:b/>
          <w:noProof/>
          <w:lang w:eastAsia="sl-SI"/>
        </w:rPr>
        <w:drawing>
          <wp:anchor distT="0" distB="0" distL="114300" distR="114300" simplePos="0" relativeHeight="251656704" behindDoc="0" locked="0" layoutInCell="1" allowOverlap="1">
            <wp:simplePos x="0" y="0"/>
            <wp:positionH relativeFrom="margin">
              <wp:align>center</wp:align>
            </wp:positionH>
            <wp:positionV relativeFrom="page">
              <wp:align>top</wp:align>
            </wp:positionV>
            <wp:extent cx="7677785" cy="2209800"/>
            <wp:effectExtent l="0" t="0" r="0" b="0"/>
            <wp:wrapSquare wrapText="bothSides"/>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7785"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B6A" w:rsidRDefault="00F65B6A" w:rsidP="00012D25">
      <w:pPr>
        <w:shd w:val="clear" w:color="auto" w:fill="FFFFFF"/>
        <w:spacing w:after="0" w:line="240" w:lineRule="auto"/>
        <w:jc w:val="both"/>
        <w:textAlignment w:val="baseline"/>
        <w:rPr>
          <w:rFonts w:eastAsia="Times New Roman" w:cs="Helvetica"/>
          <w:b/>
          <w:lang w:eastAsia="sl-SI"/>
        </w:rPr>
      </w:pPr>
    </w:p>
    <w:p w:rsidR="00735561" w:rsidRDefault="00735561" w:rsidP="00012D25">
      <w:pPr>
        <w:shd w:val="clear" w:color="auto" w:fill="FFFFFF"/>
        <w:spacing w:after="0" w:line="240" w:lineRule="auto"/>
        <w:jc w:val="both"/>
        <w:textAlignment w:val="baseline"/>
        <w:rPr>
          <w:rFonts w:eastAsia="Times New Roman" w:cs="Helvetica"/>
          <w:b/>
          <w:lang w:eastAsia="sl-SI"/>
        </w:rPr>
      </w:pPr>
    </w:p>
    <w:p w:rsidR="00774442" w:rsidRDefault="00774442" w:rsidP="00F65B6A">
      <w:pPr>
        <w:shd w:val="clear" w:color="auto" w:fill="FFFFFF"/>
        <w:spacing w:after="0" w:line="240" w:lineRule="auto"/>
        <w:jc w:val="center"/>
        <w:textAlignment w:val="baseline"/>
        <w:rPr>
          <w:rFonts w:eastAsia="Times New Roman" w:cs="Helvetica"/>
          <w:b/>
          <w:color w:val="00B050"/>
          <w:sz w:val="32"/>
          <w:szCs w:val="32"/>
          <w:lang w:eastAsia="sl-SI"/>
        </w:rPr>
      </w:pPr>
      <w:r w:rsidRPr="00735561">
        <w:rPr>
          <w:rFonts w:eastAsia="Times New Roman" w:cs="Helvetica"/>
          <w:b/>
          <w:color w:val="00B050"/>
          <w:sz w:val="32"/>
          <w:szCs w:val="32"/>
          <w:lang w:eastAsia="sl-SI"/>
        </w:rPr>
        <w:t>NOVIČNIK S PODROČJA GLOBALNEGA UČENJA</w:t>
      </w:r>
      <w:r w:rsidR="00015B45" w:rsidRPr="00735561">
        <w:rPr>
          <w:rFonts w:eastAsia="Times New Roman" w:cs="Helvetica"/>
          <w:b/>
          <w:color w:val="00B050"/>
          <w:sz w:val="32"/>
          <w:szCs w:val="32"/>
          <w:lang w:eastAsia="sl-SI"/>
        </w:rPr>
        <w:t xml:space="preserve"> ZA UČITELJE</w:t>
      </w:r>
    </w:p>
    <w:p w:rsidR="00F65B6A" w:rsidRDefault="00F65B6A" w:rsidP="00012D25">
      <w:pPr>
        <w:shd w:val="clear" w:color="auto" w:fill="FFFFFF"/>
        <w:spacing w:after="0" w:line="240" w:lineRule="auto"/>
        <w:jc w:val="both"/>
        <w:textAlignment w:val="baseline"/>
        <w:rPr>
          <w:rFonts w:eastAsia="Times New Roman" w:cs="Helvetica"/>
          <w:b/>
          <w:color w:val="00B050"/>
          <w:sz w:val="32"/>
          <w:szCs w:val="32"/>
          <w:lang w:eastAsia="sl-SI"/>
        </w:rPr>
      </w:pPr>
    </w:p>
    <w:p w:rsidR="006B422E" w:rsidRPr="008F4F50" w:rsidRDefault="008F4F50" w:rsidP="006B422E">
      <w:pPr>
        <w:jc w:val="center"/>
        <w:rPr>
          <w:b/>
          <w:color w:val="00B0F0"/>
          <w:sz w:val="32"/>
          <w:szCs w:val="32"/>
        </w:rPr>
      </w:pPr>
      <w:r w:rsidRPr="008F4F50">
        <w:rPr>
          <w:b/>
          <w:color w:val="00B0F0"/>
          <w:sz w:val="32"/>
          <w:szCs w:val="32"/>
        </w:rPr>
        <w:t>NOVEMBER</w:t>
      </w:r>
      <w:r w:rsidR="00491C92" w:rsidRPr="008F4F50">
        <w:rPr>
          <w:b/>
          <w:color w:val="00B0F0"/>
          <w:sz w:val="32"/>
          <w:szCs w:val="32"/>
        </w:rPr>
        <w:t xml:space="preserve"> </w:t>
      </w:r>
      <w:r w:rsidR="00F54AE0" w:rsidRPr="008F4F50">
        <w:rPr>
          <w:b/>
          <w:color w:val="00B0F0"/>
          <w:sz w:val="32"/>
          <w:szCs w:val="32"/>
        </w:rPr>
        <w:t>2016</w:t>
      </w:r>
    </w:p>
    <w:p w:rsidR="00F54AE0" w:rsidRPr="006B422E" w:rsidRDefault="00F54AE0" w:rsidP="006B422E">
      <w:pPr>
        <w:jc w:val="both"/>
        <w:rPr>
          <w:b/>
          <w:color w:val="538135"/>
        </w:rPr>
      </w:pPr>
      <w:r w:rsidRPr="008F4F50">
        <w:rPr>
          <w:b/>
          <w:color w:val="00B0F0"/>
        </w:rPr>
        <w:t xml:space="preserve">*Novičnik izhaja v </w:t>
      </w:r>
      <w:r w:rsidR="00481D77">
        <w:rPr>
          <w:b/>
          <w:color w:val="00B0F0"/>
        </w:rPr>
        <w:t>okviru projekta Konzorcij NVO: Z</w:t>
      </w:r>
      <w:r w:rsidRPr="008F4F50">
        <w:rPr>
          <w:b/>
          <w:color w:val="00B0F0"/>
        </w:rPr>
        <w:t xml:space="preserve"> globalnim učenjem do globalnih ciljev, v katerem smo združeni:</w:t>
      </w:r>
      <w:r w:rsidRPr="00D724ED">
        <w:rPr>
          <w:b/>
          <w:color w:val="538135"/>
        </w:rPr>
        <w:t xml:space="preserve"> </w:t>
      </w:r>
      <w:r w:rsidRPr="00D724ED">
        <w:t>Društvo Humanitas, Zavod Global, Inštitut za afriške študije, Zavod Voluntariat, Kulturno izobraževalno društvo PINA, Mirovni inštitut, ADRA Slovenija, Umanotera, Focus, Amnesty International Slovenije, Društvo za Združene narode za Slovenijo, Človekoljubno društvo Up Jesenice in platforma SLOGA.</w:t>
      </w:r>
    </w:p>
    <w:p w:rsidR="00F54AE0" w:rsidRPr="00D724ED" w:rsidRDefault="00F54AE0" w:rsidP="00F54AE0">
      <w:pPr>
        <w:rPr>
          <w:b/>
          <w:color w:val="53813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65B6A" w:rsidRPr="00D724ED" w:rsidTr="006102C2">
        <w:tc>
          <w:tcPr>
            <w:tcW w:w="9062" w:type="dxa"/>
          </w:tcPr>
          <w:p w:rsidR="00F65B6A" w:rsidRPr="00D724ED" w:rsidRDefault="00F65B6A" w:rsidP="006102C2">
            <w:pPr>
              <w:spacing w:after="0" w:line="240" w:lineRule="auto"/>
              <w:jc w:val="both"/>
              <w:textAlignment w:val="baseline"/>
              <w:rPr>
                <w:rFonts w:eastAsia="Times New Roman" w:cs="Helvetica"/>
                <w:b/>
                <w:lang w:eastAsia="sl-SI"/>
              </w:rPr>
            </w:pPr>
            <w:r w:rsidRPr="00D724ED">
              <w:rPr>
                <w:rFonts w:eastAsia="Times New Roman" w:cs="Helvetica"/>
                <w:b/>
                <w:lang w:eastAsia="sl-SI"/>
              </w:rPr>
              <w:t xml:space="preserve">TEMATSKI MESEC </w:t>
            </w:r>
          </w:p>
        </w:tc>
      </w:tr>
    </w:tbl>
    <w:p w:rsidR="00F65B6A" w:rsidRPr="00D724ED" w:rsidRDefault="00E10722" w:rsidP="00F65B6A">
      <w:pPr>
        <w:shd w:val="clear" w:color="auto" w:fill="FFFFFF"/>
        <w:spacing w:after="0" w:line="240" w:lineRule="auto"/>
        <w:jc w:val="both"/>
        <w:textAlignment w:val="baseline"/>
        <w:rPr>
          <w:rFonts w:eastAsia="Times New Roman" w:cs="Helvetica"/>
          <w:b/>
          <w:lang w:eastAsia="sl-SI"/>
        </w:rPr>
      </w:pPr>
      <w:r>
        <w:rPr>
          <w:noProof/>
          <w:lang w:eastAsia="sl-SI"/>
        </w:rPr>
        <w:drawing>
          <wp:anchor distT="0" distB="0" distL="114300" distR="114300" simplePos="0" relativeHeight="251670016" behindDoc="0" locked="0" layoutInCell="1" allowOverlap="1">
            <wp:simplePos x="0" y="0"/>
            <wp:positionH relativeFrom="column">
              <wp:posOffset>3810</wp:posOffset>
            </wp:positionH>
            <wp:positionV relativeFrom="paragraph">
              <wp:posOffset>139700</wp:posOffset>
            </wp:positionV>
            <wp:extent cx="946785" cy="946785"/>
            <wp:effectExtent l="0" t="0" r="5715" b="5715"/>
            <wp:wrapSquare wrapText="bothSides"/>
            <wp:docPr id="1" name="Picture 1" descr="http://www.mzz.gov.si/fileadmin/_processed_/csm_SDG_6_slika_434c69c1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zz.gov.si/fileadmin/_processed_/csm_SDG_6_slika_434c69c11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22E" w:rsidRDefault="006B422E" w:rsidP="00F65B6A">
      <w:pPr>
        <w:shd w:val="clear" w:color="auto" w:fill="FFFFFF"/>
        <w:spacing w:after="0" w:line="240" w:lineRule="auto"/>
        <w:jc w:val="both"/>
        <w:textAlignment w:val="baseline"/>
        <w:rPr>
          <w:rFonts w:eastAsia="Times New Roman" w:cs="Helvetica"/>
          <w:b/>
          <w:lang w:eastAsia="sl-SI"/>
        </w:rPr>
      </w:pPr>
    </w:p>
    <w:p w:rsidR="00F65B6A" w:rsidRPr="00E10722" w:rsidRDefault="00F65B6A" w:rsidP="00F65B6A">
      <w:pPr>
        <w:shd w:val="clear" w:color="auto" w:fill="FFFFFF"/>
        <w:spacing w:after="0" w:line="240" w:lineRule="auto"/>
        <w:jc w:val="both"/>
        <w:textAlignment w:val="baseline"/>
        <w:rPr>
          <w:rFonts w:eastAsia="Times New Roman" w:cs="Helvetica"/>
          <w:color w:val="FF0000"/>
          <w:lang w:eastAsia="sl-SI"/>
        </w:rPr>
      </w:pPr>
      <w:r w:rsidRPr="006B422E">
        <w:rPr>
          <w:rFonts w:eastAsia="Times New Roman" w:cs="Helvetica"/>
          <w:lang w:eastAsia="sl-SI"/>
        </w:rPr>
        <w:t xml:space="preserve">V mesecu </w:t>
      </w:r>
      <w:r w:rsidR="00481D77">
        <w:rPr>
          <w:rFonts w:eastAsia="Times New Roman" w:cs="Helvetica"/>
          <w:lang w:eastAsia="sl-SI"/>
        </w:rPr>
        <w:t>novembru</w:t>
      </w:r>
      <w:r w:rsidRPr="006B422E">
        <w:rPr>
          <w:rFonts w:eastAsia="Times New Roman" w:cs="Helvetica"/>
          <w:lang w:eastAsia="sl-SI"/>
        </w:rPr>
        <w:t xml:space="preserve"> si preberite prispevek o </w:t>
      </w:r>
      <w:r w:rsidR="006B422E" w:rsidRPr="00E10722">
        <w:rPr>
          <w:rFonts w:eastAsia="Times New Roman" w:cs="Helvetica"/>
          <w:color w:val="FF0000"/>
          <w:lang w:eastAsia="sl-SI"/>
        </w:rPr>
        <w:t xml:space="preserve">cilju trajnostnega razvoja št. </w:t>
      </w:r>
      <w:r w:rsidR="00E10722" w:rsidRPr="00E10722">
        <w:rPr>
          <w:rFonts w:eastAsia="Times New Roman" w:cs="Helvetica"/>
          <w:color w:val="FF0000"/>
          <w:lang w:eastAsia="sl-SI"/>
        </w:rPr>
        <w:t>6</w:t>
      </w:r>
      <w:r w:rsidR="006B422E" w:rsidRPr="00E10722">
        <w:rPr>
          <w:rFonts w:eastAsia="Times New Roman" w:cs="Helvetica"/>
          <w:color w:val="FF0000"/>
          <w:lang w:eastAsia="sl-SI"/>
        </w:rPr>
        <w:t xml:space="preserve"> – </w:t>
      </w:r>
      <w:r w:rsidR="00E10722" w:rsidRPr="00E10722">
        <w:rPr>
          <w:rFonts w:eastAsia="Times New Roman" w:cs="Helvetica"/>
          <w:color w:val="FF0000"/>
          <w:lang w:eastAsia="sl-SI"/>
        </w:rPr>
        <w:t>čista voda in sanitarna ureditev</w:t>
      </w:r>
      <w:r w:rsidR="006B422E" w:rsidRPr="00E10722">
        <w:rPr>
          <w:rFonts w:eastAsia="Times New Roman" w:cs="Helvetica"/>
          <w:color w:val="FF0000"/>
          <w:lang w:eastAsia="sl-SI"/>
        </w:rPr>
        <w:t>.</w:t>
      </w:r>
    </w:p>
    <w:p w:rsidR="006B422E" w:rsidRDefault="006B422E" w:rsidP="00012D25">
      <w:pPr>
        <w:shd w:val="clear" w:color="auto" w:fill="FFFFFF"/>
        <w:spacing w:after="0" w:line="240" w:lineRule="auto"/>
        <w:jc w:val="both"/>
        <w:textAlignment w:val="baseline"/>
        <w:rPr>
          <w:rFonts w:eastAsia="Times New Roman" w:cs="Helvetica"/>
          <w:b/>
          <w:color w:val="00B050"/>
          <w:lang w:eastAsia="sl-SI"/>
        </w:rPr>
      </w:pPr>
    </w:p>
    <w:p w:rsidR="006B422E" w:rsidRDefault="006B422E" w:rsidP="00012D25">
      <w:pPr>
        <w:shd w:val="clear" w:color="auto" w:fill="FFFFFF"/>
        <w:spacing w:after="0" w:line="240" w:lineRule="auto"/>
        <w:jc w:val="both"/>
        <w:textAlignment w:val="baseline"/>
        <w:rPr>
          <w:rFonts w:eastAsia="Times New Roman" w:cs="Helvetica"/>
          <w:b/>
          <w:color w:val="00B050"/>
          <w:lang w:eastAsia="sl-SI"/>
        </w:rPr>
      </w:pPr>
    </w:p>
    <w:p w:rsidR="006B422E" w:rsidRDefault="006B422E" w:rsidP="00012D25">
      <w:pPr>
        <w:shd w:val="clear" w:color="auto" w:fill="FFFFFF"/>
        <w:spacing w:after="0" w:line="240" w:lineRule="auto"/>
        <w:jc w:val="both"/>
        <w:textAlignment w:val="baseline"/>
        <w:rPr>
          <w:rFonts w:eastAsia="Times New Roman" w:cs="Helvetica"/>
          <w:b/>
          <w:color w:val="00B050"/>
          <w:lang w:eastAsia="sl-SI"/>
        </w:rPr>
      </w:pPr>
    </w:p>
    <w:p w:rsidR="000E3B1E" w:rsidRDefault="000E3B1E" w:rsidP="00012D25">
      <w:pPr>
        <w:shd w:val="clear" w:color="auto" w:fill="FFFFFF"/>
        <w:spacing w:after="0" w:line="240" w:lineRule="auto"/>
        <w:jc w:val="both"/>
        <w:textAlignment w:val="baseline"/>
        <w:rPr>
          <w:rFonts w:eastAsia="Times New Roman" w:cs="Helvetica"/>
          <w:b/>
          <w:color w:val="00B05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422E" w:rsidRPr="00D724ED" w:rsidTr="002B221F">
        <w:tc>
          <w:tcPr>
            <w:tcW w:w="9062" w:type="dxa"/>
          </w:tcPr>
          <w:p w:rsidR="006B422E" w:rsidRPr="00D724ED" w:rsidRDefault="006B422E" w:rsidP="002B221F">
            <w:pPr>
              <w:shd w:val="clear" w:color="auto" w:fill="FFFFFF"/>
              <w:spacing w:after="0" w:line="240" w:lineRule="auto"/>
              <w:textAlignment w:val="baseline"/>
              <w:rPr>
                <w:rStyle w:val="Hyperlink"/>
                <w:rFonts w:eastAsia="Times New Roman" w:cs="Helvetica"/>
                <w:b/>
                <w:color w:val="auto"/>
                <w:u w:val="none"/>
                <w:lang w:eastAsia="sl-SI"/>
              </w:rPr>
            </w:pPr>
            <w:r>
              <w:rPr>
                <w:rStyle w:val="Hyperlink"/>
                <w:rFonts w:eastAsia="Times New Roman" w:cs="Helvetica"/>
                <w:b/>
                <w:color w:val="auto"/>
                <w:u w:val="none"/>
                <w:lang w:eastAsia="sl-SI"/>
              </w:rPr>
              <w:t xml:space="preserve">NOVICE </w:t>
            </w:r>
          </w:p>
        </w:tc>
      </w:tr>
    </w:tbl>
    <w:p w:rsidR="00955B69" w:rsidRPr="00D724ED" w:rsidRDefault="00955B69" w:rsidP="006B422E">
      <w:pPr>
        <w:spacing w:after="0" w:line="240" w:lineRule="auto"/>
        <w:jc w:val="both"/>
        <w:outlineLvl w:val="0"/>
        <w:rPr>
          <w:rFonts w:eastAsia="Times New Roman"/>
          <w:lang w:eastAsia="sl-SI"/>
        </w:rPr>
      </w:pPr>
      <w:r>
        <w:rPr>
          <w:rFonts w:eastAsia="Times New Roman"/>
          <w:lang w:eastAsia="sl-S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55B69" w:rsidRPr="00D724ED" w:rsidTr="0039548C">
        <w:tc>
          <w:tcPr>
            <w:tcW w:w="9062" w:type="dxa"/>
          </w:tcPr>
          <w:p w:rsidR="00955B69" w:rsidRPr="00D724ED" w:rsidRDefault="00955B69" w:rsidP="0039548C">
            <w:pPr>
              <w:spacing w:after="0" w:line="240" w:lineRule="auto"/>
              <w:rPr>
                <w:rFonts w:eastAsia="Times New Roman" w:cs="Arial"/>
                <w:b/>
                <w:color w:val="000000"/>
                <w:shd w:val="clear" w:color="auto" w:fill="FFFFFF"/>
                <w:lang w:eastAsia="sl-SI"/>
              </w:rPr>
            </w:pPr>
            <w:r w:rsidRPr="00D724ED">
              <w:rPr>
                <w:rFonts w:eastAsia="Times New Roman" w:cs="Arial"/>
                <w:b/>
                <w:color w:val="000000"/>
                <w:shd w:val="clear" w:color="auto" w:fill="FFFFFF"/>
                <w:lang w:eastAsia="sl-SI"/>
              </w:rPr>
              <w:t>AMNESTY INTERNATIONAL SLOVENIJE</w:t>
            </w:r>
          </w:p>
        </w:tc>
      </w:tr>
    </w:tbl>
    <w:p w:rsidR="00955B69" w:rsidRPr="00D724ED" w:rsidRDefault="00955B69" w:rsidP="00955B69"/>
    <w:p w:rsidR="00955B69" w:rsidRPr="00955B69" w:rsidRDefault="006D3BD1" w:rsidP="00955B69">
      <w:pPr>
        <w:spacing w:before="100" w:beforeAutospacing="1" w:after="100" w:afterAutospacing="1" w:line="240" w:lineRule="auto"/>
        <w:jc w:val="both"/>
        <w:rPr>
          <w:rFonts w:asciiTheme="minorHAnsi" w:hAnsiTheme="minorHAnsi" w:cs="Calibri"/>
          <w:sz w:val="28"/>
          <w:szCs w:val="28"/>
        </w:rPr>
      </w:pPr>
      <w:r>
        <w:rPr>
          <w:rFonts w:asciiTheme="minorHAnsi" w:hAnsiTheme="minorHAnsi"/>
          <w:noProof/>
          <w:lang w:eastAsia="sl-SI"/>
        </w:rPr>
        <w:drawing>
          <wp:anchor distT="0" distB="0" distL="114300" distR="114300" simplePos="0" relativeHeight="251674112" behindDoc="0" locked="0" layoutInCell="1" allowOverlap="1" wp14:anchorId="113088C8" wp14:editId="0DFC1CC1">
            <wp:simplePos x="0" y="0"/>
            <wp:positionH relativeFrom="column">
              <wp:posOffset>3112135</wp:posOffset>
            </wp:positionH>
            <wp:positionV relativeFrom="paragraph">
              <wp:posOffset>471805</wp:posOffset>
            </wp:positionV>
            <wp:extent cx="2888416" cy="1620000"/>
            <wp:effectExtent l="0" t="0" r="762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AKTUALNIK-MOOC-pomanjsan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8416" cy="1620000"/>
                    </a:xfrm>
                    <a:prstGeom prst="rect">
                      <a:avLst/>
                    </a:prstGeom>
                  </pic:spPr>
                </pic:pic>
              </a:graphicData>
            </a:graphic>
            <wp14:sizeRelH relativeFrom="page">
              <wp14:pctWidth>0</wp14:pctWidth>
            </wp14:sizeRelH>
            <wp14:sizeRelV relativeFrom="page">
              <wp14:pctHeight>0</wp14:pctHeight>
            </wp14:sizeRelV>
          </wp:anchor>
        </w:drawing>
      </w:r>
      <w:r w:rsidR="00955B69" w:rsidRPr="00955B69">
        <w:rPr>
          <w:rFonts w:asciiTheme="minorHAnsi" w:hAnsiTheme="minorHAnsi"/>
          <w:b/>
          <w:sz w:val="28"/>
          <w:szCs w:val="28"/>
        </w:rPr>
        <w:t>Spoznajte pravice beguncev v brezplačnem spletnem tečaju</w:t>
      </w:r>
      <w:r w:rsidR="00955B69" w:rsidRPr="00955B69">
        <w:rPr>
          <w:rFonts w:asciiTheme="minorHAnsi" w:hAnsiTheme="minorHAnsi" w:cs="Calibri"/>
          <w:sz w:val="28"/>
          <w:szCs w:val="28"/>
        </w:rPr>
        <w:t xml:space="preserve"> </w:t>
      </w:r>
    </w:p>
    <w:p w:rsidR="00955B69" w:rsidRPr="00955B69" w:rsidRDefault="00955B69" w:rsidP="00955B69">
      <w:pPr>
        <w:pStyle w:val="NormalWeb"/>
        <w:rPr>
          <w:rFonts w:asciiTheme="minorHAnsi" w:hAnsiTheme="minorHAnsi"/>
        </w:rPr>
      </w:pPr>
      <w:r w:rsidRPr="00955B69">
        <w:rPr>
          <w:rFonts w:asciiTheme="minorHAnsi" w:hAnsiTheme="minorHAnsi"/>
        </w:rPr>
        <w:t xml:space="preserve">Begunci imajo človekove pravice. Spoznajte, katere. Kdo je odgovoren za njihovo spoštovanje in zaščito? Kako lahko to dosežemo? Odgovore na ta vprašanja in druga konkretna znanja s tega področja lahko </w:t>
      </w:r>
      <w:r w:rsidRPr="00955B69">
        <w:rPr>
          <w:rStyle w:val="Strong"/>
          <w:rFonts w:asciiTheme="minorHAnsi" w:hAnsiTheme="minorHAnsi"/>
        </w:rPr>
        <w:t>pridobite na brezplačnem množičnem spletnem tečaju o beguncih</w:t>
      </w:r>
      <w:r w:rsidRPr="00955B69">
        <w:rPr>
          <w:rFonts w:asciiTheme="minorHAnsi" w:hAnsiTheme="minorHAnsi"/>
        </w:rPr>
        <w:t xml:space="preserve">, ki ga Amnesty International v sodelovanju z </w:t>
      </w:r>
      <w:hyperlink r:id="rId12" w:tgtFrame="_blank" w:history="1">
        <w:r w:rsidRPr="00955B69">
          <w:rPr>
            <w:rStyle w:val="Hyperlink"/>
            <w:rFonts w:asciiTheme="minorHAnsi" w:hAnsiTheme="minorHAnsi"/>
          </w:rPr>
          <w:t>edX</w:t>
        </w:r>
      </w:hyperlink>
      <w:r w:rsidRPr="00955B69">
        <w:rPr>
          <w:rFonts w:asciiTheme="minorHAnsi" w:hAnsiTheme="minorHAnsi"/>
        </w:rPr>
        <w:t xml:space="preserve"> organizira na globalni ravni</w:t>
      </w:r>
      <w:r>
        <w:rPr>
          <w:rFonts w:asciiTheme="minorHAnsi" w:hAnsiTheme="minorHAnsi"/>
        </w:rPr>
        <w:t>. Na voljo je</w:t>
      </w:r>
      <w:r w:rsidRPr="00955B69">
        <w:rPr>
          <w:rFonts w:asciiTheme="minorHAnsi" w:hAnsiTheme="minorHAnsi"/>
        </w:rPr>
        <w:t xml:space="preserve"> v angleščini, </w:t>
      </w:r>
      <w:r w:rsidRPr="00955B69">
        <w:rPr>
          <w:rFonts w:asciiTheme="minorHAnsi" w:hAnsiTheme="minorHAnsi"/>
        </w:rPr>
        <w:lastRenderedPageBreak/>
        <w:t>francoščini in španščini.</w:t>
      </w:r>
    </w:p>
    <w:p w:rsidR="00955B69" w:rsidRPr="00955B69" w:rsidRDefault="00955B69" w:rsidP="00955B69">
      <w:pPr>
        <w:pStyle w:val="NormalWeb"/>
        <w:rPr>
          <w:rFonts w:asciiTheme="minorHAnsi" w:hAnsiTheme="minorHAnsi"/>
        </w:rPr>
      </w:pPr>
      <w:r w:rsidRPr="00955B69">
        <w:rPr>
          <w:rFonts w:asciiTheme="minorHAnsi" w:hAnsiTheme="minorHAnsi"/>
        </w:rPr>
        <w:t>Tečaj je pripravljen kot uvod v tematiko; ne predpostavlja ali pričakuje se vnaprejšnjega znanja s tega področja. Potrebujete pa voljo, dostop do spleta in poznavanje enega od jezikov, v katerem bo tečaj potekal.</w:t>
      </w:r>
    </w:p>
    <w:p w:rsidR="00955B69" w:rsidRPr="00955B69" w:rsidRDefault="00955B69" w:rsidP="00955B69">
      <w:pPr>
        <w:pStyle w:val="NormalWeb"/>
        <w:rPr>
          <w:rFonts w:asciiTheme="minorHAnsi" w:hAnsiTheme="minorHAnsi"/>
        </w:rPr>
      </w:pPr>
      <w:r w:rsidRPr="00955B69">
        <w:rPr>
          <w:rStyle w:val="Strong"/>
          <w:rFonts w:asciiTheme="minorHAnsi" w:hAnsiTheme="minorHAnsi"/>
        </w:rPr>
        <w:t xml:space="preserve">Kaj se boste naučili? </w:t>
      </w:r>
      <w:r w:rsidR="00481D77">
        <w:rPr>
          <w:rFonts w:asciiTheme="minorHAnsi" w:hAnsiTheme="minorHAnsi"/>
        </w:rPr>
        <w:br/>
      </w:r>
      <w:r w:rsidRPr="00955B69">
        <w:rPr>
          <w:rFonts w:asciiTheme="minorHAnsi" w:hAnsiTheme="minorHAnsi"/>
        </w:rPr>
        <w:t xml:space="preserve">- </w:t>
      </w:r>
      <w:r w:rsidRPr="00955B69">
        <w:rPr>
          <w:rStyle w:val="Emphasis"/>
          <w:rFonts w:asciiTheme="minorHAnsi" w:hAnsiTheme="minorHAnsi"/>
        </w:rPr>
        <w:t>Kako pojasniti in braniti človekove pravice begunk in beguncev? Zakaj ljudje zapuščajo domove, s kakšnimi razmerami se soočajo?</w:t>
      </w:r>
      <w:r w:rsidR="00481D77">
        <w:rPr>
          <w:rFonts w:asciiTheme="minorHAnsi" w:hAnsiTheme="minorHAnsi"/>
        </w:rPr>
        <w:br/>
      </w:r>
      <w:r w:rsidRPr="00955B69">
        <w:rPr>
          <w:rStyle w:val="Emphasis"/>
          <w:rFonts w:asciiTheme="minorHAnsi" w:hAnsiTheme="minorHAnsi"/>
        </w:rPr>
        <w:t>- Kakšna je vloga vlad pri preprečevanju kršitev človekovih pravic begunk in beguncev?</w:t>
      </w:r>
      <w:r w:rsidR="00481D77">
        <w:rPr>
          <w:rFonts w:asciiTheme="minorHAnsi" w:hAnsiTheme="minorHAnsi"/>
        </w:rPr>
        <w:br/>
      </w:r>
      <w:r w:rsidRPr="00955B69">
        <w:rPr>
          <w:rStyle w:val="Emphasis"/>
          <w:rFonts w:asciiTheme="minorHAnsi" w:hAnsiTheme="minorHAnsi"/>
        </w:rPr>
        <w:t>- Kako se zoperstaviti zmotam, predsodkom in diskriminatornemu odnosu ter vedenju do beguncev in prosilcev za azil?</w:t>
      </w:r>
      <w:r w:rsidR="00481D77">
        <w:rPr>
          <w:rFonts w:asciiTheme="minorHAnsi" w:hAnsiTheme="minorHAnsi"/>
        </w:rPr>
        <w:br/>
      </w:r>
      <w:r w:rsidRPr="00955B69">
        <w:rPr>
          <w:rStyle w:val="Emphasis"/>
          <w:rFonts w:asciiTheme="minorHAnsi" w:hAnsiTheme="minorHAnsi"/>
        </w:rPr>
        <w:t>- Kako ukrepati za zaščito ljudi, ki potrebujejo mednarodno pomoč?</w:t>
      </w:r>
    </w:p>
    <w:p w:rsidR="006B422E" w:rsidRDefault="00955B69" w:rsidP="00955B69">
      <w:pPr>
        <w:spacing w:after="0" w:line="240" w:lineRule="auto"/>
        <w:jc w:val="both"/>
        <w:outlineLvl w:val="0"/>
        <w:rPr>
          <w:sz w:val="24"/>
          <w:szCs w:val="24"/>
        </w:rPr>
      </w:pPr>
      <w:r w:rsidRPr="00955B69">
        <w:rPr>
          <w:sz w:val="24"/>
          <w:szCs w:val="24"/>
        </w:rPr>
        <w:t xml:space="preserve">Tečaj </w:t>
      </w:r>
      <w:r>
        <w:rPr>
          <w:sz w:val="24"/>
          <w:szCs w:val="24"/>
        </w:rPr>
        <w:t>je</w:t>
      </w:r>
      <w:r w:rsidRPr="00955B69">
        <w:rPr>
          <w:sz w:val="24"/>
          <w:szCs w:val="24"/>
        </w:rPr>
        <w:t xml:space="preserve"> na voljo do 19. novembra 2017 (</w:t>
      </w:r>
      <w:r w:rsidRPr="00955B69">
        <w:rPr>
          <w:rStyle w:val="Emphasis"/>
          <w:sz w:val="24"/>
          <w:szCs w:val="24"/>
        </w:rPr>
        <w:t>opravljate ga lahko kadarkoli v tem času</w:t>
      </w:r>
      <w:r w:rsidRPr="00955B69">
        <w:rPr>
          <w:sz w:val="24"/>
          <w:szCs w:val="24"/>
        </w:rPr>
        <w:t xml:space="preserve">). Prijavite se </w:t>
      </w:r>
      <w:r w:rsidR="00481D77">
        <w:rPr>
          <w:sz w:val="24"/>
          <w:szCs w:val="24"/>
        </w:rPr>
        <w:t>na</w:t>
      </w:r>
      <w:r w:rsidRPr="00955B69">
        <w:rPr>
          <w:sz w:val="24"/>
          <w:szCs w:val="24"/>
        </w:rPr>
        <w:t xml:space="preserve"> </w:t>
      </w:r>
      <w:hyperlink r:id="rId13" w:history="1">
        <w:r w:rsidRPr="00955B69">
          <w:rPr>
            <w:rStyle w:val="Hyperlink"/>
            <w:sz w:val="24"/>
            <w:szCs w:val="24"/>
          </w:rPr>
          <w:t>www.amnesty.si/mooc</w:t>
        </w:r>
      </w:hyperlink>
      <w:r w:rsidRPr="00955B69">
        <w:rPr>
          <w:sz w:val="24"/>
          <w:szCs w:val="24"/>
        </w:rPr>
        <w:t>. Ob uspešnem zaključku tečaja boste prejeli potrdilo. EdX je vodilni ponudnik spletnih tečajev za množično občinstvo, ki sta ga leta 2012 ustanovila MIT in Univerza Harvard.</w:t>
      </w:r>
    </w:p>
    <w:p w:rsidR="00955B69" w:rsidRDefault="00955B69" w:rsidP="00955B69">
      <w:pPr>
        <w:spacing w:after="0" w:line="240" w:lineRule="auto"/>
        <w:jc w:val="both"/>
        <w:outlineLvl w:val="0"/>
        <w:rPr>
          <w:rFonts w:eastAsia="Times New Roman"/>
          <w:sz w:val="24"/>
          <w:szCs w:val="24"/>
          <w:lang w:eastAsia="sl-SI"/>
        </w:rPr>
      </w:pPr>
    </w:p>
    <w:p w:rsidR="006D3BD1" w:rsidRDefault="006D3BD1" w:rsidP="00955B69">
      <w:pPr>
        <w:spacing w:after="0" w:line="240" w:lineRule="auto"/>
        <w:jc w:val="both"/>
        <w:outlineLvl w:val="0"/>
        <w:rPr>
          <w:rFonts w:eastAsia="Times New Roman"/>
          <w:b/>
          <w:sz w:val="28"/>
          <w:szCs w:val="28"/>
          <w:lang w:eastAsia="sl-SI"/>
        </w:rPr>
      </w:pPr>
    </w:p>
    <w:p w:rsidR="006D3BD1" w:rsidRDefault="006D3BD1" w:rsidP="00955B69">
      <w:pPr>
        <w:spacing w:after="0" w:line="240" w:lineRule="auto"/>
        <w:jc w:val="both"/>
        <w:outlineLvl w:val="0"/>
        <w:rPr>
          <w:rFonts w:eastAsia="Times New Roman"/>
          <w:b/>
          <w:sz w:val="28"/>
          <w:szCs w:val="28"/>
          <w:lang w:eastAsia="sl-SI"/>
        </w:rPr>
      </w:pPr>
      <w:r>
        <w:rPr>
          <w:rFonts w:eastAsia="Times New Roman"/>
          <w:b/>
          <w:sz w:val="28"/>
          <w:szCs w:val="28"/>
          <w:lang w:eastAsia="sl-SI"/>
        </w:rPr>
        <w:t>Pišite, [kot da] gre za življenje!</w:t>
      </w:r>
    </w:p>
    <w:p w:rsidR="006D3BD1" w:rsidRPr="006D3BD1" w:rsidRDefault="006D3BD1" w:rsidP="006D3BD1">
      <w:pPr>
        <w:pStyle w:val="NormalWeb"/>
        <w:jc w:val="both"/>
        <w:rPr>
          <w:rFonts w:ascii="Calibri" w:hAnsi="Calibri"/>
        </w:rPr>
      </w:pPr>
      <w:r>
        <w:rPr>
          <w:noProof/>
        </w:rPr>
        <w:drawing>
          <wp:anchor distT="0" distB="0" distL="114300" distR="114300" simplePos="0" relativeHeight="251678208" behindDoc="1" locked="0" layoutInCell="1" allowOverlap="1">
            <wp:simplePos x="0" y="0"/>
            <wp:positionH relativeFrom="column">
              <wp:posOffset>4016375</wp:posOffset>
            </wp:positionH>
            <wp:positionV relativeFrom="paragraph">
              <wp:posOffset>217805</wp:posOffset>
            </wp:positionV>
            <wp:extent cx="1620000" cy="2300981"/>
            <wp:effectExtent l="0" t="0" r="0" b="4445"/>
            <wp:wrapSquare wrapText="bothSides"/>
            <wp:docPr id="17" name="Picture 17" descr="pla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 descr="plaka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00" cy="2300981"/>
                    </a:xfrm>
                    <a:prstGeom prst="rect">
                      <a:avLst/>
                    </a:prstGeom>
                    <a:noFill/>
                  </pic:spPr>
                </pic:pic>
              </a:graphicData>
            </a:graphic>
            <wp14:sizeRelH relativeFrom="page">
              <wp14:pctWidth>0</wp14:pctWidth>
            </wp14:sizeRelH>
            <wp14:sizeRelV relativeFrom="page">
              <wp14:pctHeight>0</wp14:pctHeight>
            </wp14:sizeRelV>
          </wp:anchor>
        </w:drawing>
      </w:r>
      <w:r w:rsidRPr="006D3BD1">
        <w:rPr>
          <w:rFonts w:ascii="Calibri" w:hAnsi="Calibri"/>
        </w:rPr>
        <w:t xml:space="preserve">Vsakoletna globalna kampanja Amnesty International </w:t>
      </w:r>
      <w:hyperlink r:id="rId15" w:tgtFrame="_blank" w:history="1">
        <w:r w:rsidRPr="006D3BD1">
          <w:rPr>
            <w:rStyle w:val="Hyperlink"/>
            <w:rFonts w:ascii="Calibri" w:hAnsi="Calibri"/>
          </w:rPr>
          <w:t>Pišem za pravice</w:t>
        </w:r>
      </w:hyperlink>
      <w:r w:rsidRPr="006D3BD1">
        <w:rPr>
          <w:rFonts w:ascii="Calibri" w:hAnsi="Calibri"/>
        </w:rPr>
        <w:t xml:space="preserve"> je v polnem razmahu – pridružite se milijonom po celem svetu ter napišite pismo, podpišite peticijo ali ustvarite solidarnostno sporočilo. (Tudi) tako lahko rešujete življenja!</w:t>
      </w:r>
    </w:p>
    <w:p w:rsidR="006D3BD1" w:rsidRDefault="006D3BD1" w:rsidP="006D3BD1">
      <w:pPr>
        <w:pStyle w:val="NormalWeb"/>
        <w:jc w:val="both"/>
        <w:rPr>
          <w:rFonts w:ascii="Calibri" w:hAnsi="Calibri"/>
        </w:rPr>
      </w:pPr>
      <w:r w:rsidRPr="006D3BD1">
        <w:rPr>
          <w:rFonts w:ascii="Calibri" w:hAnsi="Calibri"/>
        </w:rPr>
        <w:t xml:space="preserve">Letos se med drugim piše za </w:t>
      </w:r>
      <w:r w:rsidRPr="006D3BD1">
        <w:rPr>
          <w:rStyle w:val="Strong"/>
          <w:rFonts w:ascii="Calibri" w:hAnsi="Calibri"/>
        </w:rPr>
        <w:t>Annie</w:t>
      </w:r>
      <w:r w:rsidRPr="006D3BD1">
        <w:rPr>
          <w:rFonts w:ascii="Calibri" w:hAnsi="Calibri"/>
        </w:rPr>
        <w:t xml:space="preserve">, 10-letno deklico iz </w:t>
      </w:r>
      <w:r w:rsidRPr="006D3BD1">
        <w:rPr>
          <w:rStyle w:val="Emphasis"/>
          <w:rFonts w:ascii="Calibri" w:hAnsi="Calibri"/>
        </w:rPr>
        <w:t>Malavija</w:t>
      </w:r>
      <w:r w:rsidRPr="006D3BD1">
        <w:rPr>
          <w:rFonts w:ascii="Calibri" w:hAnsi="Calibri"/>
        </w:rPr>
        <w:t xml:space="preserve">, ki ima albinizem, zato je ogroženo njeno življenje. Pa ne zaradi bolezni, temveč zaradi ljudi, ki verjamejo, da imajo deli telesa ljudi z albinizmom posebno zdravilno moč; predsedniku </w:t>
      </w:r>
      <w:r w:rsidRPr="006D3BD1">
        <w:rPr>
          <w:rStyle w:val="Strong"/>
          <w:rFonts w:ascii="Calibri" w:hAnsi="Calibri"/>
        </w:rPr>
        <w:t>Obami</w:t>
      </w:r>
      <w:r w:rsidRPr="006D3BD1">
        <w:rPr>
          <w:rFonts w:ascii="Calibri" w:hAnsi="Calibri"/>
        </w:rPr>
        <w:t xml:space="preserve">, naj pomilosti </w:t>
      </w:r>
      <w:r w:rsidRPr="006D3BD1">
        <w:rPr>
          <w:rStyle w:val="Strong"/>
          <w:rFonts w:ascii="Calibri" w:hAnsi="Calibri"/>
        </w:rPr>
        <w:t>Edwarda Snowdena</w:t>
      </w:r>
      <w:r w:rsidRPr="006D3BD1">
        <w:rPr>
          <w:rFonts w:ascii="Calibri" w:hAnsi="Calibri"/>
        </w:rPr>
        <w:t>, ter kamerunskemu predsedniku, naj izpusti mladeniče, ki so zaradi šale, poslane v sporočilu SMS</w:t>
      </w:r>
      <w:r w:rsidR="00481D77">
        <w:rPr>
          <w:rFonts w:ascii="Calibri" w:hAnsi="Calibri"/>
        </w:rPr>
        <w:t>,</w:t>
      </w:r>
      <w:r w:rsidRPr="006D3BD1">
        <w:rPr>
          <w:rFonts w:ascii="Calibri" w:hAnsi="Calibri"/>
        </w:rPr>
        <w:t xml:space="preserve"> obsojeni na </w:t>
      </w:r>
      <w:r w:rsidRPr="00481D77">
        <w:rPr>
          <w:rStyle w:val="Strong"/>
          <w:rFonts w:ascii="Calibri" w:hAnsi="Calibri"/>
          <w:b w:val="0"/>
        </w:rPr>
        <w:t>10</w:t>
      </w:r>
      <w:r w:rsidRPr="006D3BD1">
        <w:rPr>
          <w:rFonts w:ascii="Calibri" w:hAnsi="Calibri"/>
        </w:rPr>
        <w:t xml:space="preserve"> let zapora. </w:t>
      </w:r>
    </w:p>
    <w:p w:rsidR="006D3BD1" w:rsidRPr="006D3BD1" w:rsidRDefault="006D3BD1" w:rsidP="006D3BD1">
      <w:pPr>
        <w:pStyle w:val="NormalWeb"/>
        <w:jc w:val="both"/>
        <w:rPr>
          <w:rFonts w:ascii="Calibri" w:hAnsi="Calibri"/>
        </w:rPr>
      </w:pPr>
      <w:r w:rsidRPr="006D3BD1">
        <w:rPr>
          <w:rFonts w:ascii="Calibri" w:hAnsi="Calibri"/>
        </w:rPr>
        <w:t xml:space="preserve">Kako sodelovati? Peticije lahko do konca decembra podpišete </w:t>
      </w:r>
      <w:hyperlink r:id="rId16" w:tgtFrame="_blank" w:history="1">
        <w:r w:rsidRPr="006D3BD1">
          <w:rPr>
            <w:rStyle w:val="Hyperlink"/>
            <w:rFonts w:ascii="Calibri" w:hAnsi="Calibri"/>
          </w:rPr>
          <w:t>na spletni strani</w:t>
        </w:r>
      </w:hyperlink>
      <w:r w:rsidRPr="006D3BD1">
        <w:rPr>
          <w:rFonts w:ascii="Calibri" w:hAnsi="Calibri"/>
        </w:rPr>
        <w:t>, tam najdete tudi napotke, kako organizirati svoj dogodek, in lokacije, kjer lahko podpišete pet</w:t>
      </w:r>
      <w:r w:rsidR="00481D77">
        <w:rPr>
          <w:rFonts w:ascii="Calibri" w:hAnsi="Calibri"/>
        </w:rPr>
        <w:t>icijo, če delate z mladimi, pa so</w:t>
      </w:r>
      <w:r w:rsidRPr="006D3BD1">
        <w:rPr>
          <w:rFonts w:ascii="Calibri" w:hAnsi="Calibri"/>
        </w:rPr>
        <w:t xml:space="preserve"> pripravljena številna </w:t>
      </w:r>
      <w:hyperlink r:id="rId17" w:tgtFrame="_blank" w:history="1">
        <w:r w:rsidRPr="006D3BD1">
          <w:rPr>
            <w:rStyle w:val="Hyperlink"/>
            <w:rFonts w:ascii="Calibri" w:hAnsi="Calibri"/>
          </w:rPr>
          <w:t>podporna izobraževalna gradiva</w:t>
        </w:r>
      </w:hyperlink>
      <w:r w:rsidRPr="006D3BD1">
        <w:rPr>
          <w:rFonts w:ascii="Calibri" w:hAnsi="Calibri"/>
        </w:rPr>
        <w:t>.</w:t>
      </w:r>
    </w:p>
    <w:p w:rsidR="006D3BD1" w:rsidRDefault="006D3BD1" w:rsidP="006D3BD1">
      <w:pPr>
        <w:pStyle w:val="NormalWeb"/>
        <w:jc w:val="both"/>
        <w:rPr>
          <w:rFonts w:ascii="Calibri" w:hAnsi="Calibri"/>
        </w:rPr>
      </w:pPr>
      <w:r w:rsidRPr="006D3BD1">
        <w:rPr>
          <w:rFonts w:ascii="Calibri" w:hAnsi="Calibri"/>
        </w:rPr>
        <w:t xml:space="preserve">Zakaj? </w:t>
      </w:r>
      <w:hyperlink r:id="rId18" w:tgtFrame="_blank" w:history="1">
        <w:r w:rsidRPr="006D3BD1">
          <w:rPr>
            <w:rStyle w:val="Hyperlink"/>
            <w:rFonts w:ascii="Calibri" w:hAnsi="Calibri"/>
          </w:rPr>
          <w:t>Ker deluje</w:t>
        </w:r>
      </w:hyperlink>
      <w:r w:rsidRPr="006D3BD1">
        <w:rPr>
          <w:rFonts w:ascii="Calibri" w:hAnsi="Calibri"/>
        </w:rPr>
        <w:t>.</w:t>
      </w:r>
      <w:r w:rsidR="00481D77">
        <w:rPr>
          <w:rFonts w:ascii="Calibri" w:hAnsi="Calibri"/>
        </w:rPr>
        <w:t xml:space="preserve"> </w:t>
      </w:r>
      <w:r w:rsidRPr="006D3BD1">
        <w:rPr>
          <w:rFonts w:ascii="Calibri" w:hAnsi="Calibri"/>
        </w:rPr>
        <w:t>Pridružite se in napišite pravo stvar!</w:t>
      </w:r>
    </w:p>
    <w:p w:rsidR="006D3BD1" w:rsidRDefault="006D3BD1" w:rsidP="006D3BD1">
      <w:pPr>
        <w:pStyle w:val="NormalWeb"/>
        <w:jc w:val="both"/>
        <w:rPr>
          <w:rFonts w:ascii="Calibri" w:hAnsi="Calibri"/>
        </w:rPr>
      </w:pPr>
    </w:p>
    <w:p w:rsidR="00481D77" w:rsidRDefault="00481D77" w:rsidP="006D3BD1">
      <w:pPr>
        <w:pStyle w:val="NormalWeb"/>
        <w:jc w:val="both"/>
        <w:rPr>
          <w:rFonts w:ascii="Calibri" w:hAnsi="Calibri"/>
        </w:rPr>
      </w:pPr>
    </w:p>
    <w:p w:rsidR="00481D77" w:rsidRDefault="00481D77" w:rsidP="006D3BD1">
      <w:pPr>
        <w:pStyle w:val="NormalWeb"/>
        <w:jc w:val="both"/>
        <w:rPr>
          <w:rFonts w:ascii="Calibri" w:hAnsi="Calibri"/>
        </w:rPr>
      </w:pPr>
    </w:p>
    <w:p w:rsidR="006D3BD1" w:rsidRDefault="006D3BD1" w:rsidP="006D3BD1">
      <w:pPr>
        <w:pStyle w:val="NormalWeb"/>
        <w:jc w:val="both"/>
        <w:rPr>
          <w:rFonts w:ascii="Calibri" w:hAnsi="Calibri"/>
          <w:b/>
          <w:sz w:val="28"/>
          <w:szCs w:val="28"/>
        </w:rPr>
      </w:pPr>
      <w:r>
        <w:rPr>
          <w:rFonts w:ascii="Calibri" w:hAnsi="Calibri"/>
          <w:b/>
          <w:sz w:val="28"/>
          <w:szCs w:val="28"/>
        </w:rPr>
        <w:lastRenderedPageBreak/>
        <w:t>Izdelajte jezikovne kartice za otroke begunc</w:t>
      </w:r>
      <w:r w:rsidR="00481D77">
        <w:rPr>
          <w:rFonts w:ascii="Calibri" w:hAnsi="Calibri"/>
          <w:b/>
          <w:sz w:val="28"/>
          <w:szCs w:val="28"/>
        </w:rPr>
        <w:t>e</w:t>
      </w:r>
      <w:r>
        <w:rPr>
          <w:rFonts w:ascii="Calibri" w:hAnsi="Calibri"/>
          <w:b/>
          <w:sz w:val="28"/>
          <w:szCs w:val="28"/>
        </w:rPr>
        <w:t xml:space="preserve"> in jim pomagajte pri učenju slovenščine</w:t>
      </w:r>
    </w:p>
    <w:p w:rsidR="006D3BD1" w:rsidRPr="006D3BD1" w:rsidRDefault="006D3BD1" w:rsidP="006D3BD1">
      <w:pPr>
        <w:spacing w:before="100" w:beforeAutospacing="1" w:after="100" w:afterAutospacing="1" w:line="240" w:lineRule="auto"/>
        <w:rPr>
          <w:rFonts w:eastAsia="Times New Roman"/>
          <w:sz w:val="24"/>
          <w:szCs w:val="24"/>
          <w:lang w:eastAsia="sl-SI"/>
        </w:rPr>
      </w:pPr>
      <w:r>
        <w:rPr>
          <w:noProof/>
          <w:lang w:eastAsia="sl-SI"/>
        </w:rPr>
        <w:drawing>
          <wp:anchor distT="0" distB="0" distL="114300" distR="114300" simplePos="0" relativeHeight="251679232" behindDoc="0" locked="0" layoutInCell="1" allowOverlap="1">
            <wp:simplePos x="0" y="0"/>
            <wp:positionH relativeFrom="column">
              <wp:posOffset>4155440</wp:posOffset>
            </wp:positionH>
            <wp:positionV relativeFrom="paragraph">
              <wp:posOffset>40005</wp:posOffset>
            </wp:positionV>
            <wp:extent cx="1619885" cy="1619885"/>
            <wp:effectExtent l="0" t="0" r="0" b="0"/>
            <wp:wrapSquare wrapText="bothSides"/>
            <wp:docPr id="19" name="Picture 19" descr="http://sola.amnesty.si/media/uploads/images/Maraton/2016/Slovenija-s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la.amnesty.si/media/uploads/images/Maraton/2016/Slovenija-src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BD1">
        <w:rPr>
          <w:rFonts w:eastAsia="Times New Roman"/>
          <w:sz w:val="24"/>
          <w:szCs w:val="24"/>
          <w:lang w:eastAsia="sl-SI"/>
        </w:rPr>
        <w:t>Zaradi vojn in preganjanja je moralo več milijonov otrok zapustiti dom. Nekateri že doma niso hodili v šolo, ker so jo porušili ali pa je bilo prenevarno. Številni v šolo niso hodili že več let in so pozabili brati in pisati. Po dolgi in naporni poti so zdaj nekateri v Sloveniji. Tu bodo lahko hodili v šolo, vendar ne znajo slovensko.</w:t>
      </w:r>
    </w:p>
    <w:p w:rsidR="006D3BD1" w:rsidRPr="006D3BD1" w:rsidRDefault="006D3BD1" w:rsidP="006D3BD1">
      <w:pPr>
        <w:spacing w:before="100" w:beforeAutospacing="1" w:after="100" w:afterAutospacing="1" w:line="240" w:lineRule="auto"/>
        <w:rPr>
          <w:sz w:val="24"/>
          <w:szCs w:val="24"/>
        </w:rPr>
      </w:pPr>
      <w:r w:rsidRPr="006D3BD1">
        <w:rPr>
          <w:rFonts w:eastAsia="Times New Roman"/>
          <w:b/>
          <w:bCs/>
          <w:sz w:val="24"/>
          <w:szCs w:val="24"/>
          <w:lang w:eastAsia="sl-SI"/>
        </w:rPr>
        <w:t xml:space="preserve">Pomagajte jim pri učenju slovenščine – izdelajte jezikovne kartice, </w:t>
      </w:r>
      <w:r w:rsidRPr="006D3BD1">
        <w:rPr>
          <w:rFonts w:eastAsia="Times New Roman"/>
          <w:sz w:val="24"/>
          <w:szCs w:val="24"/>
          <w:lang w:eastAsia="sl-SI"/>
        </w:rPr>
        <w:t xml:space="preserve">ki jih bomo nato razdelili med otroke begunce, ki živijo v Sloveniji. </w:t>
      </w:r>
      <w:r w:rsidRPr="006D3BD1">
        <w:rPr>
          <w:sz w:val="24"/>
          <w:szCs w:val="24"/>
        </w:rPr>
        <w:t xml:space="preserve">Tako jim lahko pomagate pri učenju slovenščine in vključevanju v novo okolje. Pri razumevanju begunske tematike si lahko pomagate z novo delavnico, ki smo jo pripravili - </w:t>
      </w:r>
      <w:hyperlink r:id="rId20" w:anchor="baloni" w:tgtFrame="_blank" w:history="1">
        <w:r w:rsidRPr="00481D77">
          <w:rPr>
            <w:rStyle w:val="Hyperlink"/>
            <w:sz w:val="24"/>
            <w:szCs w:val="24"/>
          </w:rPr>
          <w:t>najdete jo na tej povezavi.</w:t>
        </w:r>
      </w:hyperlink>
    </w:p>
    <w:p w:rsidR="006D3BD1" w:rsidRPr="006D3BD1" w:rsidRDefault="006D3BD1" w:rsidP="006D3BD1">
      <w:pPr>
        <w:spacing w:before="100" w:beforeAutospacing="1" w:after="100" w:afterAutospacing="1" w:line="240" w:lineRule="auto"/>
      </w:pPr>
      <w:r w:rsidRPr="006D3BD1">
        <w:rPr>
          <w:sz w:val="24"/>
          <w:szCs w:val="24"/>
        </w:rPr>
        <w:t xml:space="preserve">Podrobnejša navodila, kako izdelati kartice, najdete </w:t>
      </w:r>
      <w:hyperlink r:id="rId21" w:anchor="begunci" w:history="1">
        <w:r w:rsidRPr="006D3BD1">
          <w:rPr>
            <w:rStyle w:val="Hyperlink"/>
            <w:sz w:val="24"/>
            <w:szCs w:val="24"/>
          </w:rPr>
          <w:t>na tej strani</w:t>
        </w:r>
      </w:hyperlink>
      <w:r w:rsidRPr="006D3BD1">
        <w:rPr>
          <w:sz w:val="24"/>
          <w:szCs w:val="24"/>
        </w:rPr>
        <w:t>.</w:t>
      </w:r>
    </w:p>
    <w:p w:rsidR="006D3BD1" w:rsidRPr="006D3BD1" w:rsidRDefault="006D3BD1" w:rsidP="00955B69">
      <w:pPr>
        <w:spacing w:after="0" w:line="240" w:lineRule="auto"/>
        <w:jc w:val="both"/>
        <w:outlineLvl w:val="0"/>
        <w:rPr>
          <w:rFonts w:eastAsia="Times New Roman"/>
          <w:b/>
          <w:sz w:val="28"/>
          <w:szCs w:val="28"/>
          <w:lang w:eastAsia="sl-SI"/>
        </w:rPr>
      </w:pPr>
    </w:p>
    <w:p w:rsidR="00E10722" w:rsidRPr="00D724ED" w:rsidRDefault="00E10722" w:rsidP="00E10722">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Style w:val="Hyperlink"/>
          <w:rFonts w:eastAsia="Times New Roman" w:cs="Helvetica"/>
          <w:b/>
          <w:color w:val="auto"/>
          <w:u w:val="none"/>
          <w:lang w:eastAsia="sl-SI"/>
        </w:rPr>
      </w:pPr>
      <w:r>
        <w:rPr>
          <w:rStyle w:val="Hyperlink"/>
          <w:rFonts w:eastAsia="Times New Roman" w:cs="Helvetica"/>
          <w:b/>
          <w:color w:val="auto"/>
          <w:u w:val="none"/>
          <w:lang w:eastAsia="sl-SI"/>
        </w:rPr>
        <w:t>KULTURNO IZOBRAŽEVALNO DRUŠTVO PINA</w:t>
      </w:r>
    </w:p>
    <w:p w:rsidR="000E3B1E" w:rsidRDefault="000E3B1E" w:rsidP="006B422E">
      <w:pPr>
        <w:shd w:val="clear" w:color="auto" w:fill="FFFFFF"/>
        <w:spacing w:after="0" w:line="240" w:lineRule="auto"/>
        <w:textAlignment w:val="baseline"/>
        <w:rPr>
          <w:rStyle w:val="Hyperlink"/>
          <w:rFonts w:eastAsia="Times New Roman" w:cs="Helvetica"/>
          <w:b/>
          <w:color w:val="auto"/>
          <w:u w:val="none"/>
          <w:lang w:eastAsia="sl-SI"/>
        </w:rPr>
      </w:pPr>
    </w:p>
    <w:p w:rsidR="00E10722" w:rsidRPr="00E10722" w:rsidRDefault="00E10722" w:rsidP="00E10722">
      <w:pPr>
        <w:spacing w:before="100" w:beforeAutospacing="1" w:after="100" w:afterAutospacing="1" w:line="240" w:lineRule="auto"/>
        <w:outlineLvl w:val="0"/>
        <w:rPr>
          <w:rFonts w:eastAsia="Times New Roman" w:cstheme="minorHAnsi"/>
          <w:b/>
          <w:bCs/>
          <w:kern w:val="36"/>
          <w:sz w:val="28"/>
          <w:szCs w:val="28"/>
          <w:lang w:eastAsia="sl-SI"/>
        </w:rPr>
      </w:pPr>
      <w:r w:rsidRPr="00E10722">
        <w:rPr>
          <w:rFonts w:eastAsia="Times New Roman" w:cstheme="minorHAnsi"/>
          <w:b/>
          <w:bCs/>
          <w:kern w:val="36"/>
          <w:sz w:val="28"/>
          <w:szCs w:val="28"/>
          <w:lang w:eastAsia="sl-SI"/>
        </w:rPr>
        <w:t xml:space="preserve">Iščemo kandidate/-ke za 12-mesečni </w:t>
      </w:r>
      <w:r>
        <w:rPr>
          <w:rFonts w:eastAsia="Times New Roman" w:cstheme="minorHAnsi"/>
          <w:b/>
          <w:bCs/>
          <w:kern w:val="36"/>
          <w:sz w:val="28"/>
          <w:szCs w:val="28"/>
          <w:lang w:eastAsia="sl-SI"/>
        </w:rPr>
        <w:t>EVS v B</w:t>
      </w:r>
      <w:r w:rsidRPr="00E10722">
        <w:rPr>
          <w:rFonts w:eastAsia="Times New Roman" w:cstheme="minorHAnsi"/>
          <w:b/>
          <w:bCs/>
          <w:kern w:val="36"/>
          <w:sz w:val="28"/>
          <w:szCs w:val="28"/>
          <w:lang w:eastAsia="sl-SI"/>
        </w:rPr>
        <w:t>rnu</w:t>
      </w:r>
    </w:p>
    <w:p w:rsidR="00E10722" w:rsidRPr="00E10722" w:rsidRDefault="00E10722" w:rsidP="00E10722">
      <w:pPr>
        <w:spacing w:before="100" w:beforeAutospacing="1" w:after="100" w:afterAutospacing="1" w:line="240" w:lineRule="auto"/>
        <w:jc w:val="both"/>
        <w:outlineLvl w:val="3"/>
        <w:rPr>
          <w:rFonts w:eastAsia="Times New Roman" w:cstheme="minorHAnsi"/>
          <w:b/>
          <w:bCs/>
          <w:sz w:val="24"/>
          <w:szCs w:val="24"/>
          <w:lang w:eastAsia="sl-SI"/>
        </w:rPr>
      </w:pPr>
      <w:r w:rsidRPr="00E10722">
        <w:rPr>
          <w:rFonts w:eastAsia="Times New Roman" w:cstheme="minorHAnsi"/>
          <w:b/>
          <w:bCs/>
          <w:sz w:val="24"/>
          <w:szCs w:val="24"/>
          <w:lang w:eastAsia="sl-SI"/>
        </w:rPr>
        <w:t xml:space="preserve">PiNA Terminal v sodelovanju s partnerji iz Brna išče kandidate/-ke za 10 različnih 12-mesečnih Evropskih prostovoljnih služb (EVS) na Češkem. </w:t>
      </w:r>
    </w:p>
    <w:p w:rsidR="00E10722" w:rsidRPr="00E10722" w:rsidRDefault="00E10722" w:rsidP="00E10722">
      <w:pPr>
        <w:spacing w:after="0" w:line="240" w:lineRule="auto"/>
        <w:jc w:val="both"/>
        <w:rPr>
          <w:rFonts w:eastAsia="Times New Roman" w:cstheme="minorHAnsi"/>
          <w:b/>
          <w:bCs/>
          <w:sz w:val="24"/>
          <w:szCs w:val="24"/>
          <w:lang w:eastAsia="sl-SI"/>
        </w:rPr>
      </w:pPr>
      <w:r w:rsidRPr="00E10722">
        <w:rPr>
          <w:rFonts w:eastAsia="Times New Roman" w:cstheme="minorHAnsi"/>
          <w:b/>
          <w:bCs/>
          <w:sz w:val="24"/>
          <w:szCs w:val="24"/>
          <w:lang w:eastAsia="sl-SI"/>
        </w:rPr>
        <w:t>TERMIN EVS: </w:t>
      </w:r>
      <w:r w:rsidRPr="00E10722">
        <w:rPr>
          <w:rFonts w:eastAsia="Times New Roman" w:cstheme="minorHAnsi"/>
          <w:sz w:val="24"/>
          <w:szCs w:val="24"/>
          <w:lang w:eastAsia="sl-SI"/>
        </w:rPr>
        <w:t xml:space="preserve"> </w:t>
      </w:r>
      <w:r w:rsidRPr="00E10722">
        <w:rPr>
          <w:rFonts w:eastAsia="Times New Roman" w:cstheme="minorHAnsi"/>
          <w:b/>
          <w:bCs/>
          <w:sz w:val="24"/>
          <w:szCs w:val="24"/>
          <w:lang w:eastAsia="sl-SI"/>
        </w:rPr>
        <w:t>1. oktober 2017–30. september 2018</w:t>
      </w:r>
    </w:p>
    <w:p w:rsidR="00E10722" w:rsidRPr="00E10722" w:rsidRDefault="00E10722" w:rsidP="00E10722">
      <w:pPr>
        <w:spacing w:after="0" w:line="240" w:lineRule="auto"/>
        <w:jc w:val="both"/>
        <w:rPr>
          <w:rFonts w:eastAsia="Times New Roman" w:cstheme="minorHAnsi"/>
          <w:b/>
          <w:bCs/>
          <w:sz w:val="24"/>
          <w:szCs w:val="24"/>
          <w:lang w:eastAsia="sl-SI"/>
        </w:rPr>
      </w:pPr>
      <w:r w:rsidRPr="00E10722">
        <w:rPr>
          <w:rFonts w:eastAsia="Times New Roman" w:cstheme="minorHAnsi"/>
          <w:b/>
          <w:bCs/>
          <w:sz w:val="24"/>
          <w:szCs w:val="24"/>
          <w:lang w:eastAsia="sl-SI"/>
        </w:rPr>
        <w:t>ROK ZA PRIJAVO: </w:t>
      </w:r>
      <w:r w:rsidRPr="00E10722">
        <w:rPr>
          <w:rFonts w:eastAsia="Times New Roman" w:cstheme="minorHAnsi"/>
          <w:sz w:val="24"/>
          <w:szCs w:val="24"/>
          <w:lang w:eastAsia="sl-SI"/>
        </w:rPr>
        <w:t> </w:t>
      </w:r>
      <w:r w:rsidRPr="00E10722">
        <w:rPr>
          <w:rFonts w:eastAsia="Times New Roman" w:cstheme="minorHAnsi"/>
          <w:b/>
          <w:bCs/>
          <w:sz w:val="24"/>
          <w:szCs w:val="24"/>
          <w:lang w:eastAsia="sl-SI"/>
        </w:rPr>
        <w:t>4. december 2016</w:t>
      </w:r>
    </w:p>
    <w:p w:rsidR="00E10722" w:rsidRPr="00E10722" w:rsidRDefault="00E10722" w:rsidP="00E10722">
      <w:pPr>
        <w:spacing w:after="0" w:line="240" w:lineRule="auto"/>
        <w:jc w:val="both"/>
        <w:rPr>
          <w:rFonts w:eastAsia="Times New Roman" w:cstheme="minorHAnsi"/>
          <w:b/>
          <w:bCs/>
          <w:sz w:val="24"/>
          <w:szCs w:val="24"/>
          <w:lang w:eastAsia="sl-SI"/>
        </w:rPr>
      </w:pPr>
    </w:p>
    <w:p w:rsidR="00E10722" w:rsidRP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b/>
          <w:bCs/>
          <w:sz w:val="24"/>
          <w:szCs w:val="24"/>
          <w:lang w:eastAsia="sl-SI"/>
        </w:rPr>
        <w:t>Glavne aktivnosti:</w:t>
      </w:r>
      <w:r w:rsidRPr="00E10722">
        <w:rPr>
          <w:rFonts w:eastAsia="Times New Roman" w:cstheme="minorHAnsi"/>
          <w:sz w:val="24"/>
          <w:szCs w:val="24"/>
          <w:lang w:eastAsia="sl-SI"/>
        </w:rPr>
        <w:t xml:space="preserve"> </w:t>
      </w:r>
      <w:hyperlink r:id="rId22" w:tgtFrame="_blank" w:history="1">
        <w:r w:rsidRPr="00E10722">
          <w:rPr>
            <w:rFonts w:eastAsia="Times New Roman" w:cstheme="minorHAnsi"/>
            <w:color w:val="0000FF"/>
            <w:sz w:val="24"/>
            <w:szCs w:val="24"/>
            <w:u w:val="single"/>
            <w:lang w:eastAsia="sl-SI"/>
          </w:rPr>
          <w:t>glej posamezen razpis</w:t>
        </w:r>
      </w:hyperlink>
      <w:r w:rsidRPr="00E10722">
        <w:rPr>
          <w:rFonts w:eastAsia="Times New Roman" w:cstheme="minorHAnsi"/>
          <w:sz w:val="24"/>
          <w:szCs w:val="24"/>
          <w:lang w:eastAsia="sl-SI"/>
        </w:rPr>
        <w:t xml:space="preserve"> (Ključne kompetence, osnovna znanja, medkulturno/ medgeneracijsko izobraževanje in (vseživljenjsko) učenje, ustvarjalnost in kultura, mladina (participacija, mladinsko delo, mladinska politika, drugo))</w:t>
      </w:r>
    </w:p>
    <w:p w:rsidR="00E10722" w:rsidRPr="00E10722" w:rsidRDefault="00E10722" w:rsidP="00E10722">
      <w:pPr>
        <w:spacing w:after="0" w:line="240" w:lineRule="auto"/>
        <w:jc w:val="both"/>
        <w:rPr>
          <w:rFonts w:eastAsia="Times New Roman" w:cstheme="minorHAnsi"/>
          <w:b/>
          <w:bCs/>
          <w:sz w:val="24"/>
          <w:szCs w:val="24"/>
          <w:lang w:eastAsia="sl-SI"/>
        </w:rPr>
      </w:pPr>
    </w:p>
    <w:p w:rsidR="00E10722" w:rsidRP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b/>
          <w:bCs/>
          <w:sz w:val="24"/>
          <w:szCs w:val="24"/>
          <w:lang w:eastAsia="sl-SI"/>
        </w:rPr>
        <w:t>Koordinacijska organizacija:</w:t>
      </w:r>
      <w:r w:rsidRPr="00E10722">
        <w:rPr>
          <w:rFonts w:eastAsia="Times New Roman" w:cstheme="minorHAnsi"/>
          <w:sz w:val="24"/>
          <w:szCs w:val="24"/>
          <w:lang w:eastAsia="sl-SI"/>
        </w:rPr>
        <w:t xml:space="preserve"> Center prostega časa Luzanky (SVC Luzanky), Brno, Češka</w:t>
      </w:r>
    </w:p>
    <w:p w:rsidR="00E10722" w:rsidRP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b/>
          <w:bCs/>
          <w:sz w:val="24"/>
          <w:szCs w:val="24"/>
          <w:lang w:eastAsia="sl-SI"/>
        </w:rPr>
        <w:t>Gostiteljska organizacija:</w:t>
      </w:r>
      <w:r w:rsidRPr="00E10722">
        <w:rPr>
          <w:rFonts w:eastAsia="Times New Roman" w:cstheme="minorHAnsi"/>
          <w:sz w:val="24"/>
          <w:szCs w:val="24"/>
          <w:lang w:eastAsia="sl-SI"/>
        </w:rPr>
        <w:t xml:space="preserve"> </w:t>
      </w:r>
      <w:hyperlink r:id="rId23" w:tgtFrame="_blank" w:history="1">
        <w:r w:rsidRPr="00E10722">
          <w:rPr>
            <w:rFonts w:eastAsia="Times New Roman" w:cstheme="minorHAnsi"/>
            <w:color w:val="0000FF"/>
            <w:sz w:val="24"/>
            <w:szCs w:val="24"/>
            <w:u w:val="single"/>
            <w:lang w:eastAsia="sl-SI"/>
          </w:rPr>
          <w:t>glej posamezen razpis</w:t>
        </w:r>
      </w:hyperlink>
    </w:p>
    <w:p w:rsidR="00E10722" w:rsidRP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b/>
          <w:bCs/>
          <w:sz w:val="24"/>
          <w:szCs w:val="24"/>
          <w:lang w:eastAsia="sl-SI"/>
        </w:rPr>
        <w:t>Starost:</w:t>
      </w:r>
      <w:r w:rsidRPr="00E10722">
        <w:rPr>
          <w:rFonts w:eastAsia="Times New Roman" w:cstheme="minorHAnsi"/>
          <w:sz w:val="24"/>
          <w:szCs w:val="24"/>
          <w:lang w:eastAsia="sl-SI"/>
        </w:rPr>
        <w:t xml:space="preserve"> 18–30 let</w:t>
      </w:r>
    </w:p>
    <w:p w:rsidR="00E10722" w:rsidRP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b/>
          <w:bCs/>
          <w:sz w:val="24"/>
          <w:szCs w:val="24"/>
          <w:lang w:eastAsia="sl-SI"/>
        </w:rPr>
        <w:t>Lokacija:</w:t>
      </w:r>
      <w:r w:rsidRPr="00E10722">
        <w:rPr>
          <w:rFonts w:eastAsia="Times New Roman" w:cstheme="minorHAnsi"/>
          <w:sz w:val="24"/>
          <w:szCs w:val="24"/>
          <w:lang w:eastAsia="sl-SI"/>
        </w:rPr>
        <w:t xml:space="preserve"> Brno, Češka</w:t>
      </w:r>
    </w:p>
    <w:p w:rsidR="00E10722" w:rsidRPr="00E10722" w:rsidRDefault="00E10722" w:rsidP="00E10722">
      <w:pPr>
        <w:spacing w:after="0" w:line="240" w:lineRule="auto"/>
        <w:jc w:val="both"/>
        <w:rPr>
          <w:rFonts w:eastAsia="Times New Roman" w:cstheme="minorHAnsi"/>
          <w:b/>
          <w:bCs/>
          <w:sz w:val="24"/>
          <w:szCs w:val="24"/>
          <w:lang w:eastAsia="sl-SI"/>
        </w:rPr>
      </w:pPr>
      <w:r w:rsidRPr="00E10722">
        <w:rPr>
          <w:rFonts w:eastAsia="Times New Roman" w:cstheme="minorHAnsi"/>
          <w:b/>
          <w:bCs/>
          <w:sz w:val="24"/>
          <w:szCs w:val="24"/>
          <w:lang w:eastAsia="sl-SI"/>
        </w:rPr>
        <w:t>Razpisani EVS projekti:</w:t>
      </w:r>
    </w:p>
    <w:p w:rsidR="00E10722" w:rsidRPr="00E10722" w:rsidRDefault="00E10722" w:rsidP="00E10722">
      <w:pPr>
        <w:spacing w:after="0" w:line="240" w:lineRule="auto"/>
        <w:rPr>
          <w:rFonts w:eastAsia="Times New Roman" w:cstheme="minorHAnsi"/>
          <w:sz w:val="24"/>
          <w:szCs w:val="24"/>
          <w:lang w:eastAsia="sl-SI"/>
        </w:rPr>
      </w:pPr>
      <w:r w:rsidRPr="00E10722">
        <w:rPr>
          <w:rFonts w:eastAsia="Times New Roman" w:cstheme="minorHAnsi"/>
          <w:sz w:val="24"/>
          <w:szCs w:val="24"/>
          <w:lang w:eastAsia="sl-SI"/>
        </w:rPr>
        <w:t xml:space="preserve">– </w:t>
      </w:r>
      <w:hyperlink r:id="rId24" w:tgtFrame="_blank" w:history="1">
        <w:r w:rsidRPr="00E10722">
          <w:rPr>
            <w:rFonts w:eastAsia="Times New Roman" w:cstheme="minorHAnsi"/>
            <w:color w:val="0000FF"/>
            <w:sz w:val="24"/>
            <w:szCs w:val="24"/>
            <w:u w:val="single"/>
            <w:lang w:eastAsia="sl-SI"/>
          </w:rPr>
          <w:t>Circus LeGrando and Youth Club Legato</w:t>
        </w:r>
      </w:hyperlink>
      <w:r w:rsidRPr="00E10722">
        <w:rPr>
          <w:rFonts w:eastAsia="Times New Roman" w:cstheme="minorHAnsi"/>
          <w:sz w:val="24"/>
          <w:szCs w:val="24"/>
          <w:lang w:eastAsia="sl-SI"/>
        </w:rPr>
        <w:br/>
        <w:t xml:space="preserve">– </w:t>
      </w:r>
      <w:hyperlink r:id="rId25" w:tgtFrame="_blank" w:history="1">
        <w:r w:rsidRPr="00E10722">
          <w:rPr>
            <w:rFonts w:eastAsia="Times New Roman" w:cstheme="minorHAnsi"/>
            <w:color w:val="0000FF"/>
            <w:sz w:val="24"/>
            <w:szCs w:val="24"/>
            <w:u w:val="single"/>
            <w:lang w:eastAsia="sl-SI"/>
          </w:rPr>
          <w:t>Lyska Youth Club</w:t>
        </w:r>
      </w:hyperlink>
      <w:r w:rsidRPr="00E10722">
        <w:rPr>
          <w:rFonts w:eastAsia="Times New Roman" w:cstheme="minorHAnsi"/>
          <w:sz w:val="24"/>
          <w:szCs w:val="24"/>
          <w:lang w:eastAsia="sl-SI"/>
        </w:rPr>
        <w:br/>
        <w:t xml:space="preserve">– </w:t>
      </w:r>
      <w:hyperlink r:id="rId26" w:tgtFrame="_blank" w:history="1">
        <w:r w:rsidRPr="00E10722">
          <w:rPr>
            <w:rFonts w:eastAsia="Times New Roman" w:cstheme="minorHAnsi"/>
            <w:color w:val="0000FF"/>
            <w:sz w:val="24"/>
            <w:szCs w:val="24"/>
            <w:u w:val="single"/>
            <w:lang w:eastAsia="sl-SI"/>
          </w:rPr>
          <w:t>Louka – Centre of Leisure Time</w:t>
        </w:r>
      </w:hyperlink>
      <w:r w:rsidRPr="00E10722">
        <w:rPr>
          <w:rFonts w:eastAsia="Times New Roman" w:cstheme="minorHAnsi"/>
          <w:sz w:val="24"/>
          <w:szCs w:val="24"/>
          <w:lang w:eastAsia="sl-SI"/>
        </w:rPr>
        <w:br/>
        <w:t xml:space="preserve">– </w:t>
      </w:r>
      <w:hyperlink r:id="rId27" w:tgtFrame="_blank" w:history="1">
        <w:r w:rsidRPr="00E10722">
          <w:rPr>
            <w:rFonts w:eastAsia="Times New Roman" w:cstheme="minorHAnsi"/>
            <w:color w:val="0000FF"/>
            <w:sz w:val="24"/>
            <w:szCs w:val="24"/>
            <w:u w:val="single"/>
            <w:lang w:eastAsia="sl-SI"/>
          </w:rPr>
          <w:t>Lidická – Department of Arts</w:t>
        </w:r>
      </w:hyperlink>
      <w:r w:rsidRPr="00E10722">
        <w:rPr>
          <w:rFonts w:eastAsia="Times New Roman" w:cstheme="minorHAnsi"/>
          <w:sz w:val="24"/>
          <w:szCs w:val="24"/>
          <w:lang w:eastAsia="sl-SI"/>
        </w:rPr>
        <w:br/>
        <w:t xml:space="preserve">– </w:t>
      </w:r>
      <w:hyperlink r:id="rId28" w:tgtFrame="_blank" w:history="1">
        <w:r w:rsidRPr="00E10722">
          <w:rPr>
            <w:rFonts w:eastAsia="Times New Roman" w:cstheme="minorHAnsi"/>
            <w:color w:val="0000FF"/>
            <w:sz w:val="24"/>
            <w:szCs w:val="24"/>
            <w:u w:val="single"/>
            <w:lang w:eastAsia="sl-SI"/>
          </w:rPr>
          <w:t>Labyrint – Studio of Drama Education</w:t>
        </w:r>
      </w:hyperlink>
      <w:r w:rsidRPr="00E10722">
        <w:rPr>
          <w:rFonts w:eastAsia="Times New Roman" w:cstheme="minorHAnsi"/>
          <w:sz w:val="24"/>
          <w:szCs w:val="24"/>
          <w:lang w:eastAsia="sl-SI"/>
        </w:rPr>
        <w:br/>
        <w:t xml:space="preserve">– </w:t>
      </w:r>
      <w:hyperlink r:id="rId29" w:tgtFrame="_blank" w:history="1">
        <w:r w:rsidRPr="00E10722">
          <w:rPr>
            <w:rFonts w:eastAsia="Times New Roman" w:cstheme="minorHAnsi"/>
            <w:color w:val="0000FF"/>
            <w:sz w:val="24"/>
            <w:szCs w:val="24"/>
            <w:u w:val="single"/>
            <w:lang w:eastAsia="sl-SI"/>
          </w:rPr>
          <w:t>Atelier Lávka</w:t>
        </w:r>
      </w:hyperlink>
      <w:r w:rsidRPr="00E10722">
        <w:rPr>
          <w:rFonts w:eastAsia="Times New Roman" w:cstheme="minorHAnsi"/>
          <w:sz w:val="24"/>
          <w:szCs w:val="24"/>
          <w:lang w:eastAsia="sl-SI"/>
        </w:rPr>
        <w:br/>
        <w:t xml:space="preserve">– </w:t>
      </w:r>
      <w:hyperlink r:id="rId30" w:tgtFrame="_blank" w:history="1">
        <w:r w:rsidRPr="00E10722">
          <w:rPr>
            <w:rFonts w:eastAsia="Times New Roman" w:cstheme="minorHAnsi"/>
            <w:color w:val="0000FF"/>
            <w:sz w:val="24"/>
            <w:szCs w:val="24"/>
            <w:u w:val="single"/>
            <w:lang w:eastAsia="sl-SI"/>
          </w:rPr>
          <w:t>Forest Kindergarten Siska</w:t>
        </w:r>
      </w:hyperlink>
      <w:r w:rsidRPr="00E10722">
        <w:rPr>
          <w:rFonts w:eastAsia="Times New Roman" w:cstheme="minorHAnsi"/>
          <w:sz w:val="24"/>
          <w:szCs w:val="24"/>
          <w:lang w:eastAsia="sl-SI"/>
        </w:rPr>
        <w:br/>
        <w:t xml:space="preserve">– </w:t>
      </w:r>
      <w:hyperlink r:id="rId31" w:tgtFrame="_blank" w:history="1">
        <w:r w:rsidRPr="00E10722">
          <w:rPr>
            <w:rFonts w:eastAsia="Times New Roman" w:cstheme="minorHAnsi"/>
            <w:color w:val="0000FF"/>
            <w:sz w:val="24"/>
            <w:szCs w:val="24"/>
            <w:u w:val="single"/>
            <w:lang w:eastAsia="sl-SI"/>
          </w:rPr>
          <w:t>Alliance Francaise Brno</w:t>
        </w:r>
      </w:hyperlink>
      <w:r w:rsidRPr="00E10722">
        <w:rPr>
          <w:rFonts w:eastAsia="Times New Roman" w:cstheme="minorHAnsi"/>
          <w:sz w:val="24"/>
          <w:szCs w:val="24"/>
          <w:lang w:eastAsia="sl-SI"/>
        </w:rPr>
        <w:br/>
      </w:r>
      <w:r w:rsidRPr="00E10722">
        <w:rPr>
          <w:rFonts w:eastAsia="Times New Roman" w:cstheme="minorHAnsi"/>
          <w:sz w:val="24"/>
          <w:szCs w:val="24"/>
          <w:lang w:eastAsia="sl-SI"/>
        </w:rPr>
        <w:lastRenderedPageBreak/>
        <w:t xml:space="preserve">– </w:t>
      </w:r>
      <w:hyperlink r:id="rId32" w:tgtFrame="_blank" w:history="1">
        <w:r w:rsidRPr="00E10722">
          <w:rPr>
            <w:rFonts w:eastAsia="Times New Roman" w:cstheme="minorHAnsi"/>
            <w:color w:val="0000FF"/>
            <w:sz w:val="24"/>
            <w:szCs w:val="24"/>
            <w:u w:val="single"/>
            <w:lang w:eastAsia="sl-SI"/>
          </w:rPr>
          <w:t>Liška and Lesná – center of leisure time</w:t>
        </w:r>
      </w:hyperlink>
      <w:r w:rsidRPr="00E10722">
        <w:rPr>
          <w:rFonts w:eastAsia="Times New Roman" w:cstheme="minorHAnsi"/>
          <w:sz w:val="24"/>
          <w:szCs w:val="24"/>
          <w:lang w:eastAsia="sl-SI"/>
        </w:rPr>
        <w:br/>
        <w:t xml:space="preserve">– </w:t>
      </w:r>
      <w:hyperlink r:id="rId33" w:tgtFrame="_blank" w:history="1">
        <w:r w:rsidRPr="00E10722">
          <w:rPr>
            <w:rFonts w:eastAsia="Times New Roman" w:cstheme="minorHAnsi"/>
            <w:color w:val="0000FF"/>
            <w:sz w:val="24"/>
            <w:szCs w:val="24"/>
            <w:u w:val="single"/>
            <w:lang w:eastAsia="sl-SI"/>
          </w:rPr>
          <w:t>Museum of Romani Culture</w:t>
        </w:r>
      </w:hyperlink>
    </w:p>
    <w:p w:rsidR="00E10722" w:rsidRPr="00E10722" w:rsidRDefault="00E10722" w:rsidP="00E10722">
      <w:pPr>
        <w:spacing w:after="0" w:line="240" w:lineRule="auto"/>
        <w:rPr>
          <w:rFonts w:eastAsia="Times New Roman" w:cstheme="minorHAnsi"/>
          <w:b/>
          <w:bCs/>
          <w:sz w:val="24"/>
          <w:szCs w:val="24"/>
          <w:lang w:eastAsia="sl-SI"/>
        </w:rPr>
      </w:pPr>
    </w:p>
    <w:p w:rsidR="00E10722" w:rsidRPr="00E10722" w:rsidRDefault="00E10722" w:rsidP="00E10722">
      <w:pPr>
        <w:spacing w:after="0" w:line="240" w:lineRule="auto"/>
        <w:rPr>
          <w:rFonts w:eastAsia="Times New Roman" w:cstheme="minorHAnsi"/>
          <w:sz w:val="24"/>
          <w:szCs w:val="24"/>
          <w:lang w:eastAsia="sl-SI"/>
        </w:rPr>
      </w:pPr>
      <w:r w:rsidRPr="00E10722">
        <w:rPr>
          <w:rFonts w:eastAsia="Times New Roman" w:cstheme="minorHAnsi"/>
          <w:b/>
          <w:bCs/>
          <w:sz w:val="24"/>
          <w:szCs w:val="24"/>
          <w:lang w:eastAsia="sl-SI"/>
        </w:rPr>
        <w:t>VEČ INFORMACIJ O PRIJAVITELJSKI ORGANIZACIJI IN PROJEKTIH:</w:t>
      </w:r>
      <w:r w:rsidRPr="00E10722">
        <w:rPr>
          <w:rFonts w:eastAsia="Times New Roman" w:cstheme="minorHAnsi"/>
          <w:sz w:val="24"/>
          <w:szCs w:val="24"/>
          <w:lang w:eastAsia="sl-SI"/>
        </w:rPr>
        <w:t xml:space="preserve"> </w:t>
      </w:r>
      <w:hyperlink r:id="rId34" w:tgtFrame="_blank" w:history="1">
        <w:r w:rsidRPr="00E10722">
          <w:rPr>
            <w:rFonts w:eastAsia="Times New Roman" w:cstheme="minorHAnsi"/>
            <w:color w:val="0000FF"/>
            <w:sz w:val="24"/>
            <w:szCs w:val="24"/>
            <w:u w:val="single"/>
            <w:lang w:eastAsia="sl-SI"/>
          </w:rPr>
          <w:t>klik</w:t>
        </w:r>
      </w:hyperlink>
    </w:p>
    <w:p w:rsidR="00481D77" w:rsidRDefault="00481D77" w:rsidP="00E10722">
      <w:pPr>
        <w:spacing w:after="0" w:line="240" w:lineRule="auto"/>
        <w:jc w:val="both"/>
        <w:rPr>
          <w:rFonts w:eastAsia="Times New Roman" w:cstheme="minorHAnsi"/>
          <w:sz w:val="24"/>
          <w:szCs w:val="24"/>
          <w:lang w:eastAsia="sl-SI"/>
        </w:rPr>
      </w:pPr>
    </w:p>
    <w:p w:rsidR="00E10722" w:rsidRP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sz w:val="24"/>
          <w:szCs w:val="24"/>
          <w:lang w:eastAsia="sl-SI"/>
        </w:rPr>
        <w:t>Projekt je financiran iz programa Erasmus+. Udeležba EVS je za prostovoljko/-ca brezplačna. Med svojim bivanjem v tujini ima prostovoljec/-ka urejeno nastanitev, zdravstveno zavarovanje, jezikovni tečaj, prevoze na delo in prehrano, upravičen/-a pa je tudi do mesečnega dodatka (žepnine) in povračila potnih stroškov.</w:t>
      </w:r>
    </w:p>
    <w:p w:rsidR="00E10722" w:rsidRPr="00E10722" w:rsidRDefault="00E10722" w:rsidP="00E10722">
      <w:pPr>
        <w:spacing w:after="0" w:line="240" w:lineRule="auto"/>
        <w:jc w:val="both"/>
        <w:rPr>
          <w:rFonts w:eastAsia="Times New Roman" w:cstheme="minorHAnsi"/>
          <w:sz w:val="24"/>
          <w:szCs w:val="24"/>
          <w:lang w:eastAsia="sl-SI"/>
        </w:rPr>
      </w:pPr>
    </w:p>
    <w:p w:rsidR="00E10722" w:rsidRP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sz w:val="24"/>
          <w:szCs w:val="24"/>
          <w:lang w:eastAsia="sl-SI"/>
        </w:rPr>
        <w:t>Poleg tega, da je v materialnem smislu za prostovoljca poskrbljeno, EVS mladim omogoča predvsem neformalno izobraževanje in življenjsko izkušnjo v mednarodnem okolju, ki nadgrajuje poklicne veščine in kompetence prostovoljca, ter tako prispeva k njegovi zaposljivosti. Pri prostovoljcih povečuje občutek solidarnosti, razvija njihove družbene veščine in spodbuja aktivno vključevanje v družbo.</w:t>
      </w:r>
    </w:p>
    <w:p w:rsidR="00E10722" w:rsidRPr="00E10722" w:rsidRDefault="00E10722" w:rsidP="00E10722">
      <w:pPr>
        <w:spacing w:after="0" w:line="240" w:lineRule="auto"/>
        <w:jc w:val="both"/>
        <w:rPr>
          <w:rFonts w:eastAsia="Times New Roman" w:cstheme="minorHAnsi"/>
          <w:sz w:val="24"/>
          <w:szCs w:val="24"/>
          <w:lang w:eastAsia="sl-SI"/>
        </w:rPr>
      </w:pPr>
    </w:p>
    <w:p w:rsidR="00E10722" w:rsidRP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sz w:val="24"/>
          <w:szCs w:val="24"/>
          <w:lang w:eastAsia="sl-SI"/>
        </w:rPr>
        <w:t xml:space="preserve">Zainteresirane/-i </w:t>
      </w:r>
      <w:r w:rsidRPr="00E10722">
        <w:rPr>
          <w:rFonts w:eastAsia="Times New Roman" w:cstheme="minorHAnsi"/>
          <w:b/>
          <w:bCs/>
          <w:sz w:val="24"/>
          <w:szCs w:val="24"/>
          <w:lang w:eastAsia="sl-SI"/>
        </w:rPr>
        <w:t>do vključno nedelje, 4. decembra 2016</w:t>
      </w:r>
      <w:r w:rsidRPr="00E10722">
        <w:rPr>
          <w:rFonts w:eastAsia="Times New Roman" w:cstheme="minorHAnsi"/>
          <w:sz w:val="24"/>
          <w:szCs w:val="24"/>
          <w:lang w:eastAsia="sl-SI"/>
        </w:rPr>
        <w:t xml:space="preserve">, preko spletne prijave Evropskega mladinskega portala, pošljite svoj </w:t>
      </w:r>
      <w:r w:rsidRPr="00E10722">
        <w:rPr>
          <w:rFonts w:eastAsia="Times New Roman" w:cstheme="minorHAnsi"/>
          <w:b/>
          <w:bCs/>
          <w:sz w:val="24"/>
          <w:szCs w:val="24"/>
          <w:lang w:eastAsia="sl-SI"/>
        </w:rPr>
        <w:t>življenjepis, motivacijsko pismo in izpolnjena vprašanja</w:t>
      </w:r>
      <w:r w:rsidRPr="00E10722">
        <w:rPr>
          <w:rFonts w:eastAsia="Times New Roman" w:cstheme="minorHAnsi"/>
          <w:sz w:val="24"/>
          <w:szCs w:val="24"/>
          <w:lang w:eastAsia="sl-SI"/>
        </w:rPr>
        <w:t xml:space="preserve"> (</w:t>
      </w:r>
      <w:r w:rsidRPr="00E10722">
        <w:rPr>
          <w:rFonts w:eastAsia="Times New Roman" w:cstheme="minorHAnsi"/>
          <w:i/>
          <w:iCs/>
          <w:sz w:val="24"/>
          <w:szCs w:val="24"/>
          <w:lang w:eastAsia="sl-SI"/>
        </w:rPr>
        <w:t>glej oddelek »additional information« pri posameznem razpisu</w:t>
      </w:r>
      <w:r w:rsidRPr="00E10722">
        <w:rPr>
          <w:rFonts w:eastAsia="Times New Roman" w:cstheme="minorHAnsi"/>
          <w:sz w:val="24"/>
          <w:szCs w:val="24"/>
          <w:lang w:eastAsia="sl-SI"/>
        </w:rPr>
        <w:t xml:space="preserve">) v </w:t>
      </w:r>
      <w:r w:rsidRPr="00E10722">
        <w:rPr>
          <w:rFonts w:eastAsia="Times New Roman" w:cstheme="minorHAnsi"/>
          <w:b/>
          <w:bCs/>
          <w:sz w:val="24"/>
          <w:szCs w:val="24"/>
          <w:lang w:eastAsia="sl-SI"/>
        </w:rPr>
        <w:t>angleškem jeziku</w:t>
      </w:r>
      <w:r w:rsidRPr="00E10722">
        <w:rPr>
          <w:rFonts w:eastAsia="Times New Roman" w:cstheme="minorHAnsi"/>
          <w:sz w:val="24"/>
          <w:szCs w:val="24"/>
          <w:lang w:eastAsia="sl-SI"/>
        </w:rPr>
        <w:t>. V zadevi vašega e-sporočila navedite »</w:t>
      </w:r>
      <w:r w:rsidRPr="00E10722">
        <w:rPr>
          <w:rFonts w:eastAsia="Times New Roman" w:cstheme="minorHAnsi"/>
          <w:i/>
          <w:iCs/>
          <w:sz w:val="24"/>
          <w:szCs w:val="24"/>
          <w:lang w:eastAsia="sl-SI"/>
        </w:rPr>
        <w:t>EVS in ime razpisa, za katerega kandidirate (volunteering project name)</w:t>
      </w:r>
      <w:r w:rsidRPr="00E10722">
        <w:rPr>
          <w:rFonts w:eastAsia="Times New Roman" w:cstheme="minorHAnsi"/>
          <w:sz w:val="24"/>
          <w:szCs w:val="24"/>
          <w:lang w:eastAsia="sl-SI"/>
        </w:rPr>
        <w:t>«.  Priložene dokumente poimenujte ime_priimek.</w:t>
      </w:r>
    </w:p>
    <w:p w:rsidR="00E10722" w:rsidRPr="00E10722" w:rsidRDefault="00E10722" w:rsidP="00E10722">
      <w:pPr>
        <w:spacing w:after="0" w:line="240" w:lineRule="auto"/>
        <w:jc w:val="both"/>
        <w:rPr>
          <w:rFonts w:eastAsia="Times New Roman" w:cstheme="minorHAnsi"/>
          <w:sz w:val="24"/>
          <w:szCs w:val="24"/>
          <w:lang w:eastAsia="sl-SI"/>
        </w:rPr>
      </w:pPr>
    </w:p>
    <w:p w:rsidR="00E10722" w:rsidRP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sz w:val="24"/>
          <w:szCs w:val="24"/>
          <w:lang w:eastAsia="sl-SI"/>
        </w:rPr>
        <w:t xml:space="preserve">Prijavite se lahko tudi preko e-naslova </w:t>
      </w:r>
      <w:hyperlink r:id="rId35" w:history="1">
        <w:r w:rsidRPr="00E10722">
          <w:rPr>
            <w:rStyle w:val="Hyperlink"/>
            <w:rFonts w:eastAsia="Times New Roman" w:cstheme="minorHAnsi"/>
            <w:sz w:val="24"/>
            <w:szCs w:val="24"/>
            <w:lang w:eastAsia="sl-SI"/>
          </w:rPr>
          <w:t>evs.assistant@luzanky.cz</w:t>
        </w:r>
      </w:hyperlink>
      <w:r w:rsidRPr="00E10722">
        <w:rPr>
          <w:rFonts w:eastAsia="Times New Roman" w:cstheme="minorHAnsi"/>
          <w:sz w:val="24"/>
          <w:szCs w:val="24"/>
          <w:lang w:eastAsia="sl-SI"/>
        </w:rPr>
        <w:t xml:space="preserve">. Za Muzej Romske kulture (partnerska organizacija) se prijavite na njihovem e-naslovu: </w:t>
      </w:r>
      <w:hyperlink r:id="rId36" w:history="1">
        <w:r w:rsidRPr="00E10722">
          <w:rPr>
            <w:rStyle w:val="Hyperlink"/>
            <w:rFonts w:eastAsia="Times New Roman" w:cstheme="minorHAnsi"/>
            <w:sz w:val="24"/>
            <w:szCs w:val="24"/>
            <w:lang w:eastAsia="sl-SI"/>
          </w:rPr>
          <w:t>evs@rommuz.cz</w:t>
        </w:r>
      </w:hyperlink>
      <w:r w:rsidRPr="00E10722">
        <w:rPr>
          <w:rFonts w:eastAsia="Times New Roman" w:cstheme="minorHAnsi"/>
          <w:sz w:val="24"/>
          <w:szCs w:val="24"/>
          <w:lang w:eastAsia="sl-SI"/>
        </w:rPr>
        <w:t>.</w:t>
      </w:r>
    </w:p>
    <w:p w:rsidR="00E10722" w:rsidRPr="00E10722" w:rsidRDefault="00E10722" w:rsidP="00E10722">
      <w:pPr>
        <w:spacing w:after="0" w:line="240" w:lineRule="auto"/>
        <w:jc w:val="both"/>
        <w:rPr>
          <w:rFonts w:eastAsia="Times New Roman" w:cstheme="minorHAnsi"/>
          <w:sz w:val="24"/>
          <w:szCs w:val="24"/>
          <w:lang w:eastAsia="sl-SI"/>
        </w:rPr>
      </w:pPr>
    </w:p>
    <w:p w:rsidR="00E10722" w:rsidRDefault="00E10722" w:rsidP="00E10722">
      <w:pPr>
        <w:spacing w:after="0" w:line="240" w:lineRule="auto"/>
        <w:jc w:val="both"/>
        <w:rPr>
          <w:rFonts w:eastAsia="Times New Roman" w:cstheme="minorHAnsi"/>
          <w:sz w:val="24"/>
          <w:szCs w:val="24"/>
          <w:lang w:eastAsia="sl-SI"/>
        </w:rPr>
      </w:pPr>
      <w:r w:rsidRPr="00E10722">
        <w:rPr>
          <w:rFonts w:eastAsia="Times New Roman" w:cstheme="minorHAnsi"/>
          <w:sz w:val="24"/>
          <w:szCs w:val="24"/>
          <w:lang w:eastAsia="sl-SI"/>
        </w:rPr>
        <w:t xml:space="preserve">Če pridete v ožji izbor, bodite pripravljeni za Skype intervju v decembru. </w:t>
      </w:r>
      <w:r w:rsidRPr="00E10722">
        <w:rPr>
          <w:rFonts w:eastAsia="Times New Roman" w:cstheme="minorHAnsi"/>
          <w:b/>
          <w:sz w:val="24"/>
          <w:szCs w:val="24"/>
          <w:lang w:eastAsia="sl-SI"/>
        </w:rPr>
        <w:t>Rezultati</w:t>
      </w:r>
      <w:r w:rsidRPr="00E10722">
        <w:rPr>
          <w:rFonts w:eastAsia="Times New Roman" w:cstheme="minorHAnsi"/>
          <w:sz w:val="24"/>
          <w:szCs w:val="24"/>
          <w:lang w:eastAsia="sl-SI"/>
        </w:rPr>
        <w:t xml:space="preserve"> bodo znani </w:t>
      </w:r>
      <w:r w:rsidRPr="00E10722">
        <w:rPr>
          <w:rFonts w:eastAsia="Times New Roman" w:cstheme="minorHAnsi"/>
          <w:b/>
          <w:sz w:val="24"/>
          <w:szCs w:val="24"/>
          <w:lang w:eastAsia="sl-SI"/>
        </w:rPr>
        <w:t>po</w:t>
      </w:r>
      <w:r w:rsidRPr="00E10722">
        <w:rPr>
          <w:rFonts w:eastAsia="Times New Roman" w:cstheme="minorHAnsi"/>
          <w:sz w:val="24"/>
          <w:szCs w:val="24"/>
          <w:lang w:eastAsia="sl-SI"/>
        </w:rPr>
        <w:t xml:space="preserve"> </w:t>
      </w:r>
      <w:r w:rsidRPr="00E10722">
        <w:rPr>
          <w:rFonts w:eastAsia="Times New Roman" w:cstheme="minorHAnsi"/>
          <w:b/>
          <w:sz w:val="24"/>
          <w:szCs w:val="24"/>
          <w:lang w:eastAsia="sl-SI"/>
        </w:rPr>
        <w:t>16. 12. 2016</w:t>
      </w:r>
      <w:r w:rsidRPr="00E10722">
        <w:rPr>
          <w:rFonts w:eastAsia="Times New Roman" w:cstheme="minorHAnsi"/>
          <w:sz w:val="24"/>
          <w:szCs w:val="24"/>
          <w:lang w:eastAsia="sl-SI"/>
        </w:rPr>
        <w:t>.</w:t>
      </w:r>
    </w:p>
    <w:p w:rsidR="00E10722" w:rsidRDefault="00E10722" w:rsidP="00E10722">
      <w:pPr>
        <w:spacing w:after="0" w:line="240" w:lineRule="auto"/>
        <w:jc w:val="both"/>
        <w:rPr>
          <w:rFonts w:eastAsia="Times New Roman" w:cstheme="minorHAnsi"/>
          <w:sz w:val="24"/>
          <w:szCs w:val="24"/>
          <w:lang w:eastAsia="sl-SI"/>
        </w:rPr>
      </w:pPr>
    </w:p>
    <w:p w:rsidR="00E10722" w:rsidRDefault="00E10722" w:rsidP="00E10722">
      <w:pPr>
        <w:spacing w:after="0" w:line="240" w:lineRule="auto"/>
        <w:jc w:val="both"/>
        <w:rPr>
          <w:rFonts w:eastAsia="Times New Roman" w:cstheme="minorHAnsi"/>
          <w:lang w:eastAsia="sl-SI"/>
        </w:rPr>
      </w:pPr>
    </w:p>
    <w:p w:rsidR="00E10722" w:rsidRPr="00955B69" w:rsidRDefault="00E10722" w:rsidP="00E10722">
      <w:pPr>
        <w:spacing w:before="100" w:beforeAutospacing="1" w:after="100" w:afterAutospacing="1" w:line="240" w:lineRule="auto"/>
        <w:outlineLvl w:val="0"/>
        <w:rPr>
          <w:rFonts w:eastAsia="Times New Roman" w:cstheme="minorHAnsi"/>
          <w:b/>
          <w:bCs/>
          <w:kern w:val="36"/>
          <w:sz w:val="28"/>
          <w:szCs w:val="28"/>
          <w:lang w:eastAsia="sl-SI"/>
        </w:rPr>
      </w:pPr>
      <w:r w:rsidRPr="00955B69">
        <w:rPr>
          <w:rFonts w:eastAsia="Times New Roman" w:cstheme="minorHAnsi"/>
          <w:b/>
          <w:bCs/>
          <w:kern w:val="36"/>
          <w:sz w:val="28"/>
          <w:szCs w:val="28"/>
          <w:lang w:eastAsia="sl-SI"/>
        </w:rPr>
        <w:t>Inter-kul-tur-istra: delavnica projektnega vodenja v kulturi</w:t>
      </w:r>
    </w:p>
    <w:p w:rsidR="00E10722" w:rsidRPr="00E10722" w:rsidRDefault="00E10722" w:rsidP="00E10722">
      <w:pPr>
        <w:spacing w:before="100" w:beforeAutospacing="1" w:after="100" w:afterAutospacing="1" w:line="240" w:lineRule="auto"/>
        <w:jc w:val="both"/>
        <w:outlineLvl w:val="3"/>
        <w:rPr>
          <w:rFonts w:eastAsia="Times New Roman" w:cstheme="minorHAnsi"/>
          <w:b/>
          <w:bCs/>
          <w:sz w:val="24"/>
          <w:szCs w:val="24"/>
          <w:lang w:eastAsia="sl-SI"/>
        </w:rPr>
      </w:pPr>
      <w:r w:rsidRPr="00E10722">
        <w:rPr>
          <w:rFonts w:eastAsia="Times New Roman" w:cstheme="minorHAnsi"/>
          <w:b/>
          <w:bCs/>
          <w:sz w:val="24"/>
          <w:szCs w:val="24"/>
          <w:lang w:eastAsia="sl-SI"/>
        </w:rPr>
        <w:t>PiNA v okviru novega projekta INTER-KUL-TUR-ISTRA: Usposabljanje za vključujočo kulturno dediščino in ustvarjalnost slovenske Istre začenja s ciklom dvanajstih brezplačnih delavnic za dvig menedžerskih, tehničnih in administrativnih kompetenc v kulturi. Prva delavnica, ki bo od 24. do 26. novembra 2016 potekala v Kopru, bo posvečena projektnemu vodenju v kulturi.</w:t>
      </w:r>
    </w:p>
    <w:p w:rsidR="00E10722" w:rsidRP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sz w:val="24"/>
          <w:szCs w:val="24"/>
          <w:lang w:eastAsia="sl-SI"/>
        </w:rPr>
        <w:t xml:space="preserve">Delavnice so namenjene pripadnicam/-kom </w:t>
      </w:r>
      <w:r w:rsidRPr="00E10722">
        <w:rPr>
          <w:rFonts w:eastAsia="Times New Roman" w:cstheme="minorHAnsi"/>
          <w:b/>
          <w:bCs/>
          <w:sz w:val="24"/>
          <w:szCs w:val="24"/>
          <w:lang w:eastAsia="sl-SI"/>
        </w:rPr>
        <w:t>narodnih skupnosti narodov nekdanje SFRJ</w:t>
      </w:r>
      <w:r w:rsidRPr="00E10722">
        <w:rPr>
          <w:rFonts w:eastAsia="Times New Roman" w:cstheme="minorHAnsi"/>
          <w:sz w:val="24"/>
          <w:szCs w:val="24"/>
          <w:lang w:eastAsia="sl-SI"/>
        </w:rPr>
        <w:t xml:space="preserve">, </w:t>
      </w:r>
      <w:r w:rsidRPr="00E10722">
        <w:rPr>
          <w:rFonts w:eastAsia="Times New Roman" w:cstheme="minorHAnsi"/>
          <w:b/>
          <w:bCs/>
          <w:sz w:val="24"/>
          <w:szCs w:val="24"/>
          <w:lang w:eastAsia="sl-SI"/>
        </w:rPr>
        <w:t>priseljenkam/-cem</w:t>
      </w:r>
      <w:r w:rsidRPr="00E10722">
        <w:rPr>
          <w:rFonts w:eastAsia="Times New Roman" w:cstheme="minorHAnsi"/>
          <w:sz w:val="24"/>
          <w:szCs w:val="24"/>
          <w:lang w:eastAsia="sl-SI"/>
        </w:rPr>
        <w:t xml:space="preserve"> (predvsem z območja nekdanje SFRJ) in pripadnicam/-kom </w:t>
      </w:r>
      <w:r w:rsidRPr="00E10722">
        <w:rPr>
          <w:rFonts w:eastAsia="Times New Roman" w:cstheme="minorHAnsi"/>
          <w:b/>
          <w:bCs/>
          <w:sz w:val="24"/>
          <w:szCs w:val="24"/>
          <w:lang w:eastAsia="sl-SI"/>
        </w:rPr>
        <w:t>italijanske narodne skupnosti</w:t>
      </w:r>
      <w:r w:rsidRPr="00E10722">
        <w:rPr>
          <w:rFonts w:eastAsia="Times New Roman" w:cstheme="minorHAnsi"/>
          <w:sz w:val="24"/>
          <w:szCs w:val="24"/>
          <w:lang w:eastAsia="sl-SI"/>
        </w:rPr>
        <w:t xml:space="preserve"> ter </w:t>
      </w:r>
      <w:r w:rsidRPr="00E10722">
        <w:rPr>
          <w:rFonts w:eastAsia="Times New Roman" w:cstheme="minorHAnsi"/>
          <w:b/>
          <w:bCs/>
          <w:sz w:val="24"/>
          <w:szCs w:val="24"/>
          <w:lang w:eastAsia="sl-SI"/>
        </w:rPr>
        <w:t>ostalim</w:t>
      </w:r>
      <w:r w:rsidRPr="00E10722">
        <w:rPr>
          <w:rFonts w:eastAsia="Times New Roman" w:cstheme="minorHAnsi"/>
          <w:sz w:val="24"/>
          <w:szCs w:val="24"/>
          <w:lang w:eastAsia="sl-SI"/>
        </w:rPr>
        <w:t>, ki si želijo pridobiti ali poglobiti znanje iz vodenja projektov v kulturi in širše.</w:t>
      </w:r>
    </w:p>
    <w:p w:rsidR="00E10722" w:rsidRP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sz w:val="24"/>
          <w:szCs w:val="24"/>
          <w:lang w:eastAsia="sl-SI"/>
        </w:rPr>
        <w:lastRenderedPageBreak/>
        <w:t xml:space="preserve">Namen delavnic je prispevati </w:t>
      </w:r>
      <w:r w:rsidRPr="00E10722">
        <w:rPr>
          <w:rFonts w:eastAsia="Times New Roman" w:cstheme="minorHAnsi"/>
          <w:b/>
          <w:bCs/>
          <w:sz w:val="24"/>
          <w:szCs w:val="24"/>
          <w:lang w:eastAsia="sl-SI"/>
        </w:rPr>
        <w:t>k dvigu zaposljivosti na področju kulture</w:t>
      </w:r>
      <w:r w:rsidRPr="00E10722">
        <w:rPr>
          <w:rFonts w:eastAsia="Times New Roman" w:cstheme="minorHAnsi"/>
          <w:sz w:val="24"/>
          <w:szCs w:val="24"/>
          <w:lang w:eastAsia="sl-SI"/>
        </w:rPr>
        <w:t xml:space="preserve"> in </w:t>
      </w:r>
      <w:r w:rsidRPr="00E10722">
        <w:rPr>
          <w:rFonts w:eastAsia="Times New Roman" w:cstheme="minorHAnsi"/>
          <w:b/>
          <w:bCs/>
          <w:sz w:val="24"/>
          <w:szCs w:val="24"/>
          <w:lang w:eastAsia="sl-SI"/>
        </w:rPr>
        <w:t>večji socialni vključenosti</w:t>
      </w:r>
      <w:r w:rsidRPr="00E10722">
        <w:rPr>
          <w:rFonts w:eastAsia="Times New Roman" w:cstheme="minorHAnsi"/>
          <w:sz w:val="24"/>
          <w:szCs w:val="24"/>
          <w:lang w:eastAsia="sl-SI"/>
        </w:rPr>
        <w:t xml:space="preserve"> pripadnic/-kov ciljne skupine v slovensko družbo. V okviru projekta se bo izvedlo skupaj </w:t>
      </w:r>
      <w:r w:rsidRPr="00E10722">
        <w:rPr>
          <w:rFonts w:eastAsia="Times New Roman" w:cstheme="minorHAnsi"/>
          <w:b/>
          <w:bCs/>
          <w:sz w:val="24"/>
          <w:szCs w:val="24"/>
          <w:lang w:eastAsia="sl-SI"/>
        </w:rPr>
        <w:t>12 delavnic</w:t>
      </w:r>
      <w:r w:rsidRPr="00E10722">
        <w:rPr>
          <w:rFonts w:eastAsia="Times New Roman" w:cstheme="minorHAnsi"/>
          <w:sz w:val="24"/>
          <w:szCs w:val="24"/>
          <w:lang w:eastAsia="sl-SI"/>
        </w:rPr>
        <w:t xml:space="preserve"> s področja multimedije, vodenja, pridobivanja sredstev, promocije, </w:t>
      </w:r>
      <w:r w:rsidR="00DE7A1C" w:rsidRPr="00E10722">
        <w:rPr>
          <w:rFonts w:eastAsia="Times New Roman" w:cstheme="minorHAnsi"/>
          <w:noProof/>
          <w:sz w:val="24"/>
          <w:szCs w:val="24"/>
          <w:lang w:eastAsia="sl-SI"/>
        </w:rPr>
        <w:drawing>
          <wp:anchor distT="0" distB="0" distL="114300" distR="114300" simplePos="0" relativeHeight="251671040" behindDoc="0" locked="0" layoutInCell="1" allowOverlap="1" wp14:anchorId="7F600F2B" wp14:editId="2332E25A">
            <wp:simplePos x="0" y="0"/>
            <wp:positionH relativeFrom="column">
              <wp:posOffset>4297045</wp:posOffset>
            </wp:positionH>
            <wp:positionV relativeFrom="paragraph">
              <wp:posOffset>555625</wp:posOffset>
            </wp:positionV>
            <wp:extent cx="1619885" cy="1619885"/>
            <wp:effectExtent l="0" t="0" r="0" b="0"/>
            <wp:wrapSquare wrapText="bothSides"/>
            <wp:docPr id="8" name="Slika 10" descr="http://www.pina.si/wp-content/uploads/2015/05/MG_8903-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ina.si/wp-content/uploads/2015/05/MG_8903-220x22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722">
        <w:rPr>
          <w:rFonts w:eastAsia="Times New Roman" w:cstheme="minorHAnsi"/>
          <w:sz w:val="24"/>
          <w:szCs w:val="24"/>
          <w:lang w:eastAsia="sl-SI"/>
        </w:rPr>
        <w:t>trenerstva idr.</w:t>
      </w:r>
    </w:p>
    <w:p w:rsidR="00E10722" w:rsidRPr="00E10722" w:rsidRDefault="00E10722" w:rsidP="00E10722">
      <w:pPr>
        <w:spacing w:before="100" w:beforeAutospacing="1" w:after="100" w:afterAutospacing="1" w:line="240" w:lineRule="auto"/>
        <w:rPr>
          <w:rFonts w:eastAsia="Times New Roman" w:cstheme="minorHAnsi"/>
          <w:sz w:val="24"/>
          <w:szCs w:val="24"/>
          <w:lang w:eastAsia="sl-SI"/>
        </w:rPr>
      </w:pPr>
      <w:r w:rsidRPr="00E10722">
        <w:rPr>
          <w:rFonts w:eastAsia="Times New Roman" w:cstheme="minorHAnsi"/>
          <w:b/>
          <w:bCs/>
          <w:sz w:val="24"/>
          <w:szCs w:val="24"/>
          <w:lang w:eastAsia="sl-SI"/>
        </w:rPr>
        <w:t>DELAVNICA PROJEKTNEGA VODENJA V KULTURI:</w:t>
      </w:r>
    </w:p>
    <w:p w:rsidR="00E10722" w:rsidRPr="00E10722" w:rsidRDefault="00E10722" w:rsidP="00E10722">
      <w:pPr>
        <w:spacing w:before="100" w:beforeAutospacing="1" w:after="100" w:afterAutospacing="1" w:line="240" w:lineRule="auto"/>
        <w:rPr>
          <w:rFonts w:eastAsia="Times New Roman" w:cstheme="minorHAnsi"/>
          <w:sz w:val="24"/>
          <w:szCs w:val="24"/>
          <w:lang w:eastAsia="sl-SI"/>
        </w:rPr>
      </w:pPr>
      <w:r w:rsidRPr="00E10722">
        <w:rPr>
          <w:rFonts w:eastAsia="Times New Roman" w:cstheme="minorHAnsi"/>
          <w:b/>
          <w:bCs/>
          <w:sz w:val="24"/>
          <w:szCs w:val="24"/>
          <w:lang w:eastAsia="sl-SI"/>
        </w:rPr>
        <w:t>ČETRTEK, 24. 11. 2016 / 17.00-20.00 / e-KAVARNA (Kidričeva 43, Koper)</w:t>
      </w:r>
      <w:r w:rsidRPr="00E10722">
        <w:rPr>
          <w:rFonts w:eastAsia="Times New Roman" w:cstheme="minorHAnsi"/>
          <w:sz w:val="24"/>
          <w:szCs w:val="24"/>
          <w:lang w:eastAsia="sl-SI"/>
        </w:rPr>
        <w:br/>
      </w:r>
      <w:r w:rsidRPr="00E10722">
        <w:rPr>
          <w:rFonts w:eastAsia="Times New Roman" w:cstheme="minorHAnsi"/>
          <w:b/>
          <w:bCs/>
          <w:sz w:val="24"/>
          <w:szCs w:val="24"/>
          <w:lang w:eastAsia="sl-SI"/>
        </w:rPr>
        <w:t>PETEK, 25. 11. 2016 / 17.00-20.00 / CENTER MLADIH KOPER (Gregorčičeva 4, Koper)</w:t>
      </w:r>
      <w:r w:rsidRPr="00E10722">
        <w:rPr>
          <w:rFonts w:eastAsia="Times New Roman" w:cstheme="minorHAnsi"/>
          <w:sz w:val="24"/>
          <w:szCs w:val="24"/>
          <w:lang w:eastAsia="sl-SI"/>
        </w:rPr>
        <w:br/>
      </w:r>
      <w:r w:rsidRPr="00E10722">
        <w:rPr>
          <w:rFonts w:eastAsia="Times New Roman" w:cstheme="minorHAnsi"/>
          <w:b/>
          <w:bCs/>
          <w:sz w:val="24"/>
          <w:szCs w:val="24"/>
          <w:lang w:eastAsia="sl-SI"/>
        </w:rPr>
        <w:t>SOBOTA, 26. 11. 2016 / 10.00-16.00 / CENTER MLADIH KOPER (Gregorčičeva 4, Koper)</w:t>
      </w:r>
    </w:p>
    <w:p w:rsidR="00E10722" w:rsidRPr="00E10722" w:rsidRDefault="00E10722" w:rsidP="00E10722">
      <w:pPr>
        <w:spacing w:before="100" w:beforeAutospacing="1" w:after="100" w:afterAutospacing="1" w:line="240" w:lineRule="auto"/>
        <w:rPr>
          <w:rFonts w:eastAsia="Times New Roman" w:cstheme="minorHAnsi"/>
          <w:sz w:val="24"/>
          <w:szCs w:val="24"/>
          <w:lang w:eastAsia="sl-SI"/>
        </w:rPr>
      </w:pPr>
      <w:r w:rsidRPr="00E10722">
        <w:rPr>
          <w:rFonts w:eastAsia="Times New Roman" w:cstheme="minorHAnsi"/>
          <w:b/>
          <w:bCs/>
          <w:sz w:val="24"/>
          <w:szCs w:val="24"/>
          <w:lang w:eastAsia="sl-SI"/>
        </w:rPr>
        <w:t>VSEBINA DELAVNICE:</w:t>
      </w:r>
      <w:r w:rsidRPr="00E10722">
        <w:rPr>
          <w:rFonts w:eastAsia="Times New Roman" w:cstheme="minorHAnsi"/>
          <w:sz w:val="24"/>
          <w:szCs w:val="24"/>
          <w:lang w:eastAsia="sl-SI"/>
        </w:rPr>
        <w:br/>
        <w:t>a. Projekt in projekt v kulturi</w:t>
      </w:r>
      <w:r w:rsidRPr="00E10722">
        <w:rPr>
          <w:rFonts w:eastAsia="Times New Roman" w:cstheme="minorHAnsi"/>
          <w:sz w:val="24"/>
          <w:szCs w:val="24"/>
          <w:lang w:eastAsia="sl-SI"/>
        </w:rPr>
        <w:br/>
        <w:t>b. Faze projekta (načrtovanje, implementacija, nadziranje in evalvacija)</w:t>
      </w:r>
      <w:r w:rsidRPr="00E10722">
        <w:rPr>
          <w:rFonts w:eastAsia="Times New Roman" w:cstheme="minorHAnsi"/>
          <w:sz w:val="24"/>
          <w:szCs w:val="24"/>
          <w:lang w:eastAsia="sl-SI"/>
        </w:rPr>
        <w:br/>
        <w:t>c. Izbira in vodenje tima</w:t>
      </w:r>
      <w:r w:rsidRPr="00E10722">
        <w:rPr>
          <w:rFonts w:eastAsia="Times New Roman" w:cstheme="minorHAnsi"/>
          <w:sz w:val="24"/>
          <w:szCs w:val="24"/>
          <w:lang w:eastAsia="sl-SI"/>
        </w:rPr>
        <w:br/>
        <w:t>d. Delo s partnerji</w:t>
      </w:r>
      <w:r w:rsidRPr="00E10722">
        <w:rPr>
          <w:rFonts w:eastAsia="Times New Roman" w:cstheme="minorHAnsi"/>
          <w:sz w:val="24"/>
          <w:szCs w:val="24"/>
          <w:lang w:eastAsia="sl-SI"/>
        </w:rPr>
        <w:br/>
        <w:t>e. Nadziranje in evalvacija</w:t>
      </w:r>
      <w:r w:rsidRPr="00E10722">
        <w:rPr>
          <w:rFonts w:eastAsia="Times New Roman" w:cstheme="minorHAnsi"/>
          <w:sz w:val="24"/>
          <w:szCs w:val="24"/>
          <w:lang w:eastAsia="sl-SI"/>
        </w:rPr>
        <w:br/>
        <w:t>f. Upravljanje s časovnimi, finančnimi in materialnimi sredstvi; ekonomika projekta</w:t>
      </w:r>
    </w:p>
    <w:p w:rsid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b/>
          <w:bCs/>
          <w:sz w:val="24"/>
          <w:szCs w:val="24"/>
          <w:lang w:eastAsia="sl-SI"/>
        </w:rPr>
        <w:t>Obvezne predhodne prijave</w:t>
      </w:r>
      <w:r w:rsidRPr="00E10722">
        <w:rPr>
          <w:rFonts w:eastAsia="Times New Roman" w:cstheme="minorHAnsi"/>
          <w:sz w:val="24"/>
          <w:szCs w:val="24"/>
          <w:lang w:eastAsia="sl-SI"/>
        </w:rPr>
        <w:t xml:space="preserve"> preko </w:t>
      </w:r>
      <w:hyperlink r:id="rId38" w:history="1">
        <w:r w:rsidRPr="00E10722">
          <w:rPr>
            <w:rFonts w:eastAsia="Times New Roman" w:cstheme="minorHAnsi"/>
            <w:sz w:val="24"/>
            <w:szCs w:val="24"/>
            <w:u w:val="single"/>
            <w:lang w:eastAsia="sl-SI"/>
          </w:rPr>
          <w:t>spletnega obrazca</w:t>
        </w:r>
      </w:hyperlink>
      <w:r w:rsidRPr="00E10722">
        <w:rPr>
          <w:rFonts w:eastAsia="Times New Roman" w:cstheme="minorHAnsi"/>
          <w:sz w:val="24"/>
          <w:szCs w:val="24"/>
          <w:lang w:eastAsia="sl-SI"/>
        </w:rPr>
        <w:t xml:space="preserve"> </w:t>
      </w:r>
      <w:r w:rsidRPr="00E10722">
        <w:rPr>
          <w:rFonts w:eastAsia="Times New Roman" w:cstheme="minorHAnsi"/>
          <w:b/>
          <w:bCs/>
          <w:sz w:val="24"/>
          <w:szCs w:val="24"/>
          <w:lang w:eastAsia="sl-SI"/>
        </w:rPr>
        <w:t>najkasneje do ponedeljka, 21. novembra 2016</w:t>
      </w:r>
      <w:r w:rsidRPr="00E10722">
        <w:rPr>
          <w:rFonts w:eastAsia="Times New Roman" w:cstheme="minorHAnsi"/>
          <w:sz w:val="24"/>
          <w:szCs w:val="24"/>
          <w:lang w:eastAsia="sl-SI"/>
        </w:rPr>
        <w:t>, oz. do zasedenosti prostih mest. Za več informacij pišite na dijana.harcevic.catic@pina.si ali pokličite na 05 63 00 320 (PiNA, vsak delavnik med 10. in 14. uro).</w:t>
      </w:r>
    </w:p>
    <w:p w:rsidR="00E10722" w:rsidRDefault="00E10722" w:rsidP="00E10722">
      <w:pPr>
        <w:spacing w:before="100" w:beforeAutospacing="1" w:after="100" w:afterAutospacing="1" w:line="240" w:lineRule="auto"/>
        <w:jc w:val="both"/>
        <w:rPr>
          <w:rFonts w:eastAsia="Times New Roman" w:cstheme="minorHAnsi"/>
          <w:sz w:val="24"/>
          <w:szCs w:val="24"/>
          <w:lang w:eastAsia="sl-SI"/>
        </w:rPr>
      </w:pPr>
    </w:p>
    <w:p w:rsidR="00E10722" w:rsidRPr="00955B69" w:rsidRDefault="00E10722" w:rsidP="00E10722">
      <w:pPr>
        <w:spacing w:before="100" w:beforeAutospacing="1" w:after="100" w:afterAutospacing="1" w:line="240" w:lineRule="auto"/>
        <w:outlineLvl w:val="0"/>
        <w:rPr>
          <w:rFonts w:eastAsia="Times New Roman" w:cstheme="minorHAnsi"/>
          <w:b/>
          <w:bCs/>
          <w:kern w:val="36"/>
          <w:sz w:val="28"/>
          <w:szCs w:val="28"/>
          <w:lang w:eastAsia="sl-SI"/>
        </w:rPr>
      </w:pPr>
      <w:r w:rsidRPr="00955B69">
        <w:rPr>
          <w:rFonts w:eastAsia="Times New Roman" w:cstheme="minorHAnsi"/>
          <w:b/>
          <w:bCs/>
          <w:kern w:val="36"/>
          <w:sz w:val="28"/>
          <w:szCs w:val="28"/>
          <w:lang w:eastAsia="sl-SI"/>
        </w:rPr>
        <w:t>Video: Zadruga ekoloških pridelovalcev Slovenske Istre</w:t>
      </w:r>
    </w:p>
    <w:p w:rsidR="00E10722" w:rsidRPr="00E10722" w:rsidRDefault="00E10722" w:rsidP="00E10722">
      <w:pPr>
        <w:spacing w:before="100" w:beforeAutospacing="1" w:after="100" w:afterAutospacing="1" w:line="240" w:lineRule="auto"/>
        <w:jc w:val="both"/>
        <w:outlineLvl w:val="3"/>
        <w:rPr>
          <w:rFonts w:eastAsia="Times New Roman" w:cstheme="minorHAnsi"/>
          <w:b/>
          <w:bCs/>
          <w:sz w:val="24"/>
          <w:szCs w:val="24"/>
          <w:lang w:eastAsia="sl-SI"/>
        </w:rPr>
      </w:pPr>
      <w:r w:rsidRPr="00E10722">
        <w:rPr>
          <w:rFonts w:eastAsia="Times New Roman" w:cstheme="minorHAnsi"/>
          <w:noProof/>
          <w:sz w:val="24"/>
          <w:szCs w:val="24"/>
          <w:lang w:eastAsia="sl-SI"/>
        </w:rPr>
        <w:drawing>
          <wp:anchor distT="0" distB="0" distL="114300" distR="114300" simplePos="0" relativeHeight="251672064" behindDoc="0" locked="0" layoutInCell="1" allowOverlap="1" wp14:anchorId="06DBDB7C" wp14:editId="3B7FE4EF">
            <wp:simplePos x="0" y="0"/>
            <wp:positionH relativeFrom="column">
              <wp:posOffset>4219575</wp:posOffset>
            </wp:positionH>
            <wp:positionV relativeFrom="paragraph">
              <wp:posOffset>722630</wp:posOffset>
            </wp:positionV>
            <wp:extent cx="1619885" cy="1619885"/>
            <wp:effectExtent l="0" t="0" r="0" b="0"/>
            <wp:wrapSquare wrapText="bothSides"/>
            <wp:docPr id="14" name="Slika 3" descr="http://www.pina.si/wp-content/uploads/2016/11/pomidori-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ina.si/wp-content/uploads/2016/11/pomidori-220x22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722">
        <w:rPr>
          <w:rFonts w:eastAsia="Times New Roman" w:cstheme="minorHAnsi"/>
          <w:b/>
          <w:bCs/>
          <w:sz w:val="24"/>
          <w:szCs w:val="24"/>
          <w:lang w:eastAsia="sl-SI"/>
        </w:rPr>
        <w:t xml:space="preserve">V okviru mednarodnega projekta GREENTREPRENEURSHIP- EASIER DONE THAN SAID smo na </w:t>
      </w:r>
      <w:r w:rsidRPr="00481D77">
        <w:rPr>
          <w:rFonts w:eastAsia="Times New Roman" w:cstheme="minorHAnsi"/>
          <w:b/>
          <w:sz w:val="24"/>
          <w:szCs w:val="24"/>
          <w:lang w:eastAsia="sl-SI"/>
        </w:rPr>
        <w:t>PiNI</w:t>
      </w:r>
      <w:r w:rsidRPr="00E10722">
        <w:rPr>
          <w:rFonts w:eastAsia="Times New Roman" w:cstheme="minorHAnsi"/>
          <w:b/>
          <w:bCs/>
          <w:sz w:val="24"/>
          <w:szCs w:val="24"/>
          <w:lang w:eastAsia="sl-SI"/>
        </w:rPr>
        <w:t xml:space="preserve"> pripravili tretjega iz serije kratkih predstavitvenih videov slovenskih dobrih praks s področja zelenega podjetništva.</w:t>
      </w:r>
    </w:p>
    <w:p w:rsidR="00E10722" w:rsidRPr="00E10722" w:rsidRDefault="00E10722" w:rsidP="00E10722">
      <w:pPr>
        <w:spacing w:after="0" w:line="240" w:lineRule="auto"/>
        <w:rPr>
          <w:rFonts w:eastAsia="Times New Roman" w:cstheme="minorHAnsi"/>
          <w:sz w:val="24"/>
          <w:szCs w:val="24"/>
          <w:lang w:eastAsia="sl-SI"/>
        </w:rPr>
      </w:pPr>
      <w:r w:rsidRPr="00E10722">
        <w:rPr>
          <w:rFonts w:eastAsia="Times New Roman" w:cstheme="minorHAnsi"/>
          <w:sz w:val="24"/>
          <w:szCs w:val="24"/>
          <w:lang w:eastAsia="sl-SI"/>
        </w:rPr>
        <w:t xml:space="preserve">Video prikazuje razvoj in filozofijo dela </w:t>
      </w:r>
      <w:r w:rsidRPr="00E10722">
        <w:rPr>
          <w:rFonts w:eastAsia="Times New Roman" w:cstheme="minorHAnsi"/>
          <w:b/>
          <w:bCs/>
          <w:sz w:val="24"/>
          <w:szCs w:val="24"/>
          <w:lang w:eastAsia="sl-SI"/>
        </w:rPr>
        <w:t>Zadruge ekoloških pridelovalcev Slovenske Istre</w:t>
      </w:r>
      <w:r w:rsidRPr="00E10722">
        <w:rPr>
          <w:rFonts w:eastAsia="Times New Roman" w:cstheme="minorHAnsi"/>
          <w:sz w:val="24"/>
          <w:szCs w:val="24"/>
          <w:lang w:eastAsia="sl-SI"/>
        </w:rPr>
        <w:t xml:space="preserve">, socialnega podjetja. Gre za </w:t>
      </w:r>
      <w:r w:rsidRPr="00E10722">
        <w:rPr>
          <w:rFonts w:eastAsia="Times New Roman" w:cstheme="minorHAnsi"/>
          <w:b/>
          <w:bCs/>
          <w:sz w:val="24"/>
          <w:szCs w:val="24"/>
          <w:lang w:eastAsia="sl-SI"/>
        </w:rPr>
        <w:t>prvi poskus</w:t>
      </w:r>
      <w:r w:rsidRPr="00E10722">
        <w:rPr>
          <w:rFonts w:eastAsia="Times New Roman" w:cstheme="minorHAnsi"/>
          <w:sz w:val="24"/>
          <w:szCs w:val="24"/>
          <w:lang w:eastAsia="sl-SI"/>
        </w:rPr>
        <w:t xml:space="preserve"> ustanovitve zadruge ekoloških pridelovalcev v slovenski Istri in prvo blagovno znamko lokalnih ekoloških živil v regiji, ki je leta 2015 zmagala na natečaju za Naj idejo socialnega podjetja.</w:t>
      </w:r>
    </w:p>
    <w:p w:rsidR="00E10722" w:rsidRP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sz w:val="24"/>
          <w:szCs w:val="24"/>
          <w:lang w:eastAsia="sl-SI"/>
        </w:rPr>
        <w:t xml:space="preserve">Zadruga posluje po </w:t>
      </w:r>
      <w:r w:rsidRPr="00E10722">
        <w:rPr>
          <w:rFonts w:eastAsia="Times New Roman" w:cstheme="minorHAnsi"/>
          <w:b/>
          <w:bCs/>
          <w:sz w:val="24"/>
          <w:szCs w:val="24"/>
          <w:lang w:eastAsia="sl-SI"/>
        </w:rPr>
        <w:t>visokih etičnih načelih in načelih pravične trgovine</w:t>
      </w:r>
      <w:r w:rsidRPr="00E10722">
        <w:rPr>
          <w:rFonts w:eastAsia="Times New Roman" w:cstheme="minorHAnsi"/>
          <w:sz w:val="24"/>
          <w:szCs w:val="24"/>
          <w:lang w:eastAsia="sl-SI"/>
        </w:rPr>
        <w:t xml:space="preserve">. Njen namen je </w:t>
      </w:r>
      <w:r w:rsidRPr="00E10722">
        <w:rPr>
          <w:rFonts w:eastAsia="Times New Roman" w:cstheme="minorHAnsi"/>
          <w:b/>
          <w:bCs/>
          <w:sz w:val="24"/>
          <w:szCs w:val="24"/>
          <w:lang w:eastAsia="sl-SI"/>
        </w:rPr>
        <w:t>povezovanje ekoloških proizvajalcev</w:t>
      </w:r>
      <w:r w:rsidRPr="00E10722">
        <w:rPr>
          <w:rFonts w:eastAsia="Times New Roman" w:cstheme="minorHAnsi"/>
          <w:sz w:val="24"/>
          <w:szCs w:val="24"/>
          <w:lang w:eastAsia="sl-SI"/>
        </w:rPr>
        <w:t xml:space="preserve"> s ciljem pospeševanja gospodarske in družbene koristi članov, ekološke proizvodnje in prodaje ekoloških živil, socialnega podjetništva, zelene ekonomije in trajnostnega razvoja lokalnega okolja.</w:t>
      </w:r>
    </w:p>
    <w:p w:rsidR="00E10722" w:rsidRP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sz w:val="24"/>
          <w:szCs w:val="24"/>
          <w:lang w:eastAsia="sl-SI"/>
        </w:rPr>
        <w:lastRenderedPageBreak/>
        <w:t>Zadruga deluje po načelih avtonomne pobude, nepridobitnega namena ustanovitve, opravljanja dejavnosti v javnem interesu, prostovoljnega delovanja, neodvisnosti, tržne naravnanosti, vključevanja prostovoljskega dela, enakopravnosti članstva, sodelovanja deležnikov pri upravljanju, neprofitnosti delovanja, preglednosti poslovanja in javno koristnega delovanja.</w:t>
      </w:r>
    </w:p>
    <w:p w:rsidR="00E10722" w:rsidRP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sz w:val="24"/>
          <w:szCs w:val="24"/>
          <w:lang w:eastAsia="sl-SI"/>
        </w:rPr>
        <w:t xml:space="preserve">Z nami je spregovorila </w:t>
      </w:r>
      <w:r w:rsidRPr="00E10722">
        <w:rPr>
          <w:rFonts w:eastAsia="Times New Roman" w:cstheme="minorHAnsi"/>
          <w:b/>
          <w:bCs/>
          <w:sz w:val="24"/>
          <w:szCs w:val="24"/>
          <w:lang w:eastAsia="sl-SI"/>
        </w:rPr>
        <w:t>Romana Rejc</w:t>
      </w:r>
      <w:r w:rsidRPr="00E10722">
        <w:rPr>
          <w:rFonts w:eastAsia="Times New Roman" w:cstheme="minorHAnsi"/>
          <w:sz w:val="24"/>
          <w:szCs w:val="24"/>
          <w:lang w:eastAsia="sl-SI"/>
        </w:rPr>
        <w:t>, članica Zadruge ekoloških pridelovalcev Slovenske Istre.</w:t>
      </w:r>
    </w:p>
    <w:p w:rsidR="00E10722" w:rsidRP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sz w:val="24"/>
          <w:szCs w:val="24"/>
          <w:lang w:eastAsia="sl-SI"/>
        </w:rPr>
        <w:t xml:space="preserve">Produkcija: </w:t>
      </w:r>
      <w:hyperlink r:id="rId40" w:history="1">
        <w:r w:rsidRPr="00E10722">
          <w:rPr>
            <w:rStyle w:val="Hyperlink"/>
            <w:rFonts w:eastAsia="Times New Roman" w:cstheme="minorHAnsi"/>
            <w:sz w:val="24"/>
            <w:szCs w:val="24"/>
            <w:lang w:eastAsia="sl-SI"/>
          </w:rPr>
          <w:t>PiNA</w:t>
        </w:r>
      </w:hyperlink>
    </w:p>
    <w:p w:rsidR="00E10722" w:rsidRP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b/>
          <w:bCs/>
          <w:sz w:val="24"/>
          <w:szCs w:val="24"/>
          <w:lang w:eastAsia="sl-SI"/>
        </w:rPr>
        <w:t>Več o Zadrugi ekoloških pridelovalcev Slovenske Istre:</w:t>
      </w:r>
      <w:r w:rsidRPr="00E10722">
        <w:rPr>
          <w:rFonts w:eastAsia="Times New Roman" w:cstheme="minorHAnsi"/>
          <w:sz w:val="24"/>
          <w:szCs w:val="24"/>
          <w:lang w:eastAsia="sl-SI"/>
        </w:rPr>
        <w:t xml:space="preserve"> </w:t>
      </w:r>
      <w:hyperlink r:id="rId41" w:tgtFrame="_blank" w:history="1">
        <w:r w:rsidRPr="00E10722">
          <w:rPr>
            <w:rFonts w:eastAsia="Times New Roman" w:cstheme="minorHAnsi"/>
            <w:color w:val="0000FF"/>
            <w:sz w:val="24"/>
            <w:szCs w:val="24"/>
            <w:u w:val="single"/>
            <w:lang w:eastAsia="sl-SI"/>
          </w:rPr>
          <w:t>Facebook profil</w:t>
        </w:r>
      </w:hyperlink>
    </w:p>
    <w:p w:rsidR="00E10722" w:rsidRP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sz w:val="24"/>
          <w:szCs w:val="24"/>
          <w:lang w:eastAsia="sl-SI"/>
        </w:rPr>
        <w:t xml:space="preserve">Oglejte si še: </w:t>
      </w:r>
      <w:hyperlink r:id="rId42" w:tgtFrame="_blank" w:history="1">
        <w:r w:rsidRPr="00E10722">
          <w:rPr>
            <w:rFonts w:eastAsia="Times New Roman" w:cstheme="minorHAnsi"/>
            <w:color w:val="0000FF"/>
            <w:sz w:val="24"/>
            <w:szCs w:val="24"/>
            <w:u w:val="single"/>
            <w:lang w:eastAsia="sl-SI"/>
          </w:rPr>
          <w:t>Video 1: Naravna kozmetika Renčelj</w:t>
        </w:r>
      </w:hyperlink>
      <w:r w:rsidRPr="00E10722">
        <w:rPr>
          <w:rFonts w:eastAsia="Times New Roman" w:cstheme="minorHAnsi"/>
          <w:sz w:val="24"/>
          <w:szCs w:val="24"/>
          <w:lang w:eastAsia="sl-SI"/>
        </w:rPr>
        <w:t xml:space="preserve">, </w:t>
      </w:r>
      <w:hyperlink r:id="rId43" w:tgtFrame="_blank" w:history="1">
        <w:r w:rsidRPr="00E10722">
          <w:rPr>
            <w:rFonts w:eastAsia="Times New Roman" w:cstheme="minorHAnsi"/>
            <w:color w:val="0000FF"/>
            <w:sz w:val="24"/>
            <w:szCs w:val="24"/>
            <w:u w:val="single"/>
            <w:lang w:eastAsia="sl-SI"/>
          </w:rPr>
          <w:t>Video 2: Si</w:t>
        </w:r>
        <w:r w:rsidR="00481D77">
          <w:rPr>
            <w:rFonts w:eastAsia="Times New Roman" w:cstheme="minorHAnsi"/>
            <w:color w:val="0000FF"/>
            <w:sz w:val="24"/>
            <w:szCs w:val="24"/>
            <w:u w:val="single"/>
            <w:lang w:eastAsia="sl-SI"/>
          </w:rPr>
          <w:t>s</w:t>
        </w:r>
        <w:r w:rsidRPr="00E10722">
          <w:rPr>
            <w:rFonts w:eastAsia="Times New Roman" w:cstheme="minorHAnsi"/>
            <w:color w:val="0000FF"/>
            <w:sz w:val="24"/>
            <w:szCs w:val="24"/>
            <w:u w:val="single"/>
            <w:lang w:eastAsia="sl-SI"/>
          </w:rPr>
          <w:t>tem solarnih bioloških suhih sanitarij – mOBILNO to go</w:t>
        </w:r>
      </w:hyperlink>
    </w:p>
    <w:p w:rsidR="00E10722" w:rsidRPr="00E10722" w:rsidRDefault="00E10722" w:rsidP="00E10722">
      <w:pPr>
        <w:spacing w:before="100" w:beforeAutospacing="1" w:after="100" w:afterAutospacing="1" w:line="240" w:lineRule="auto"/>
        <w:jc w:val="both"/>
        <w:rPr>
          <w:rFonts w:eastAsia="Times New Roman" w:cstheme="minorHAnsi"/>
          <w:sz w:val="24"/>
          <w:szCs w:val="24"/>
          <w:lang w:eastAsia="sl-SI"/>
        </w:rPr>
      </w:pPr>
      <w:r w:rsidRPr="00E10722">
        <w:rPr>
          <w:rFonts w:eastAsia="Times New Roman" w:cstheme="minorHAnsi"/>
          <w:sz w:val="24"/>
          <w:szCs w:val="24"/>
          <w:lang w:eastAsia="sl-SI"/>
        </w:rPr>
        <w:t xml:space="preserve">Cilj projekta </w:t>
      </w:r>
      <w:hyperlink r:id="rId44" w:tgtFrame="_blank" w:history="1">
        <w:r w:rsidRPr="00E10722">
          <w:rPr>
            <w:rFonts w:eastAsia="Times New Roman" w:cstheme="minorHAnsi"/>
            <w:color w:val="0000FF"/>
            <w:sz w:val="24"/>
            <w:szCs w:val="24"/>
            <w:u w:val="single"/>
            <w:lang w:eastAsia="sl-SI"/>
          </w:rPr>
          <w:t>Greentrepreneurship – Easier done than said</w:t>
        </w:r>
      </w:hyperlink>
      <w:r w:rsidRPr="00E10722">
        <w:rPr>
          <w:rFonts w:eastAsia="Times New Roman" w:cstheme="minorHAnsi"/>
          <w:sz w:val="24"/>
          <w:szCs w:val="24"/>
          <w:lang w:eastAsia="sl-SI"/>
        </w:rPr>
        <w:t xml:space="preserve"> je razvijanje veščin, znanj in kompetenc mladih z namenom izboljšanja njihove produktivnosti in zaposljivosti na področju zelenega podjetništva.</w:t>
      </w:r>
    </w:p>
    <w:p w:rsidR="00E10722" w:rsidRPr="003048C2" w:rsidRDefault="00E10722" w:rsidP="00E10722">
      <w:pPr>
        <w:spacing w:before="100" w:beforeAutospacing="1" w:after="100" w:afterAutospacing="1" w:line="240" w:lineRule="auto"/>
        <w:jc w:val="both"/>
        <w:outlineLvl w:val="0"/>
        <w:rPr>
          <w:rFonts w:eastAsia="Times New Roman" w:cstheme="minorHAnsi"/>
          <w:b/>
          <w:bCs/>
          <w:kern w:val="36"/>
          <w:lang w:eastAsia="sl-SI"/>
        </w:rPr>
      </w:pPr>
    </w:p>
    <w:p w:rsidR="00E10722" w:rsidRPr="00955B69" w:rsidRDefault="00E10722" w:rsidP="00E10722">
      <w:pPr>
        <w:rPr>
          <w:b/>
          <w:bCs/>
          <w:sz w:val="28"/>
          <w:szCs w:val="28"/>
        </w:rPr>
      </w:pPr>
      <w:r w:rsidRPr="00955B69">
        <w:rPr>
          <w:b/>
          <w:bCs/>
          <w:sz w:val="28"/>
          <w:szCs w:val="28"/>
        </w:rPr>
        <w:t>Pazibužo 2016: Kolesarske poti med Koprom in Ankaranom potrebne izboljšav</w:t>
      </w:r>
    </w:p>
    <w:p w:rsidR="00E10722" w:rsidRPr="00955B69" w:rsidRDefault="00E10722" w:rsidP="00E10722">
      <w:pPr>
        <w:jc w:val="both"/>
        <w:rPr>
          <w:sz w:val="24"/>
          <w:szCs w:val="24"/>
        </w:rPr>
      </w:pPr>
      <w:r w:rsidRPr="00955B69">
        <w:rPr>
          <w:b/>
          <w:bCs/>
          <w:sz w:val="24"/>
          <w:szCs w:val="24"/>
        </w:rPr>
        <w:t>Europe Direct Koper - Capodistria in PiNA smo tudi ob letošnjem Evropskem tednu mobilnosti lokalne prebivalke in prebivalce pozvali k sodelovanju na rekreativnem kolesarskem dogodku PAZIBUŽO, namenjenem ugotavljanju stanja in varnosti kolesarskih poti v slovenski Istri. Po dveh edicijah dogodka, ko se je skupina kolesark in kolesarjev podala na pot od Kopra do Pirana, se je varnost kolesarskih poti in možnost kolesarjenja brez kršenja cestnoprometnih predpisov letos ugotavljalo na relaciji med Koprom in Ankaranom.</w:t>
      </w:r>
    </w:p>
    <w:p w:rsidR="00E10722" w:rsidRPr="00955B69" w:rsidRDefault="00E10722" w:rsidP="00E10722">
      <w:pPr>
        <w:jc w:val="both"/>
        <w:rPr>
          <w:sz w:val="24"/>
          <w:szCs w:val="24"/>
        </w:rPr>
      </w:pPr>
      <w:r w:rsidRPr="00955B69">
        <w:rPr>
          <w:noProof/>
          <w:sz w:val="24"/>
          <w:szCs w:val="24"/>
          <w:lang w:eastAsia="sl-SI"/>
        </w:rPr>
        <w:drawing>
          <wp:anchor distT="0" distB="0" distL="114300" distR="114300" simplePos="0" relativeHeight="251673088" behindDoc="0" locked="0" layoutInCell="1" allowOverlap="1" wp14:anchorId="7C7494EB" wp14:editId="1F8205B1">
            <wp:simplePos x="0" y="0"/>
            <wp:positionH relativeFrom="column">
              <wp:posOffset>4133850</wp:posOffset>
            </wp:positionH>
            <wp:positionV relativeFrom="paragraph">
              <wp:posOffset>16510</wp:posOffset>
            </wp:positionV>
            <wp:extent cx="1619885" cy="1619885"/>
            <wp:effectExtent l="0" t="0" r="0" b="0"/>
            <wp:wrapSquare wrapText="bothSides"/>
            <wp:docPr id="15" name="Slika 2" descr="http://www.pina.si/wp-content/uploads/2016/10/MG_1653-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ina.si/wp-content/uploads/2016/10/MG_1653-220x22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B69">
        <w:rPr>
          <w:sz w:val="24"/>
          <w:szCs w:val="24"/>
        </w:rPr>
        <w:t>Skupina, ki se je udeležila dogodka, ki je potekal v soboto, 17. septembra 2016</w:t>
      </w:r>
      <w:r w:rsidR="00481D77">
        <w:rPr>
          <w:sz w:val="24"/>
          <w:szCs w:val="24"/>
        </w:rPr>
        <w:t>,</w:t>
      </w:r>
      <w:r w:rsidRPr="00955B69">
        <w:rPr>
          <w:sz w:val="24"/>
          <w:szCs w:val="24"/>
        </w:rPr>
        <w:t xml:space="preserve"> pod vodstvom turnokolesarske vodnice Obalnega planinskega društva Koper</w:t>
      </w:r>
      <w:r w:rsidRPr="00955B69">
        <w:rPr>
          <w:b/>
          <w:bCs/>
          <w:sz w:val="24"/>
          <w:szCs w:val="24"/>
        </w:rPr>
        <w:t xml:space="preserve"> Neže Flajs</w:t>
      </w:r>
      <w:r w:rsidRPr="00955B69">
        <w:rPr>
          <w:sz w:val="24"/>
          <w:szCs w:val="24"/>
        </w:rPr>
        <w:t xml:space="preserve">, je ugotovila, da je </w:t>
      </w:r>
      <w:r w:rsidRPr="00955B69">
        <w:rPr>
          <w:b/>
          <w:bCs/>
          <w:sz w:val="24"/>
          <w:szCs w:val="24"/>
        </w:rPr>
        <w:t>povezava med Koprom in Ankaranom za kolesarjenje precej dobro urejena</w:t>
      </w:r>
      <w:r w:rsidRPr="00955B69">
        <w:rPr>
          <w:sz w:val="24"/>
          <w:szCs w:val="24"/>
        </w:rPr>
        <w:t xml:space="preserve">, vendar pa je tudi precej odsekov, kjer je kolesarska </w:t>
      </w:r>
      <w:r w:rsidRPr="00955B69">
        <w:rPr>
          <w:b/>
          <w:bCs/>
          <w:sz w:val="24"/>
          <w:szCs w:val="24"/>
        </w:rPr>
        <w:t>steza prekinjena ali poteka po neprimerno tlakovani površini.</w:t>
      </w:r>
      <w:r w:rsidRPr="00955B69">
        <w:rPr>
          <w:sz w:val="24"/>
          <w:szCs w:val="24"/>
        </w:rPr>
        <w:t xml:space="preserve"> Slabo so urejeni tudi nekateri novejši asfaltirani deli, kjer največjo težavo predstavlja </w:t>
      </w:r>
      <w:r w:rsidRPr="00955B69">
        <w:rPr>
          <w:b/>
          <w:bCs/>
          <w:sz w:val="24"/>
          <w:szCs w:val="24"/>
        </w:rPr>
        <w:t>zastajanje vode</w:t>
      </w:r>
      <w:r w:rsidRPr="00955B69">
        <w:rPr>
          <w:sz w:val="24"/>
          <w:szCs w:val="24"/>
        </w:rPr>
        <w:t xml:space="preserve">, raznovrstni in neprimerno postavljeni </w:t>
      </w:r>
      <w:r w:rsidRPr="00955B69">
        <w:rPr>
          <w:b/>
          <w:bCs/>
          <w:sz w:val="24"/>
          <w:szCs w:val="24"/>
        </w:rPr>
        <w:t>količki ter podobne ovire</w:t>
      </w:r>
      <w:r w:rsidRPr="00955B69">
        <w:rPr>
          <w:sz w:val="24"/>
          <w:szCs w:val="24"/>
        </w:rPr>
        <w:t>, ki naj bi služile varnosti kolesarjev, vendar pogosto opravljajo ravno nasprotno funkcijo.</w:t>
      </w:r>
    </w:p>
    <w:p w:rsidR="00E10722" w:rsidRPr="00955B69" w:rsidRDefault="00E10722" w:rsidP="00E10722">
      <w:pPr>
        <w:rPr>
          <w:sz w:val="24"/>
          <w:szCs w:val="24"/>
        </w:rPr>
      </w:pPr>
      <w:r w:rsidRPr="00955B69">
        <w:rPr>
          <w:sz w:val="24"/>
          <w:szCs w:val="24"/>
        </w:rPr>
        <w:t xml:space="preserve">Neprimerno so izvedeni </w:t>
      </w:r>
      <w:r w:rsidRPr="00955B69">
        <w:rPr>
          <w:b/>
          <w:bCs/>
          <w:sz w:val="24"/>
          <w:szCs w:val="24"/>
        </w:rPr>
        <w:t>nivojski prehodi</w:t>
      </w:r>
      <w:r w:rsidRPr="00955B69">
        <w:rPr>
          <w:sz w:val="24"/>
          <w:szCs w:val="24"/>
        </w:rPr>
        <w:t xml:space="preserve"> s cestišča na kolesarsko stezo ali pločnik, ki od kolesarke/-ja zahtevajo znatno znižanje hitrosti in spremembo smeri vožnje. Udeleženke in udeleženci so bili enotnega mnenja, da bi bilo </w:t>
      </w:r>
      <w:r w:rsidRPr="00955B69">
        <w:rPr>
          <w:b/>
          <w:bCs/>
          <w:sz w:val="24"/>
          <w:szCs w:val="24"/>
        </w:rPr>
        <w:t>treba uredi</w:t>
      </w:r>
      <w:r w:rsidR="00481D77">
        <w:rPr>
          <w:b/>
          <w:bCs/>
          <w:sz w:val="24"/>
          <w:szCs w:val="24"/>
        </w:rPr>
        <w:t xml:space="preserve">ti povezano kolesarsko stezo po </w:t>
      </w:r>
      <w:r w:rsidRPr="00955B69">
        <w:rPr>
          <w:b/>
          <w:bCs/>
          <w:sz w:val="24"/>
          <w:szCs w:val="24"/>
        </w:rPr>
        <w:t>celotni obali</w:t>
      </w:r>
      <w:r w:rsidRPr="00955B69">
        <w:rPr>
          <w:sz w:val="24"/>
          <w:szCs w:val="24"/>
        </w:rPr>
        <w:t xml:space="preserve">, od Dragonje do Debelega rtiča in dalje do Milj, ter jo povezati s Parenzano, </w:t>
      </w:r>
      <w:r w:rsidRPr="00955B69">
        <w:rPr>
          <w:sz w:val="24"/>
          <w:szCs w:val="24"/>
        </w:rPr>
        <w:lastRenderedPageBreak/>
        <w:t xml:space="preserve">sicer pa bi bilo za spodbujanje dnevnih migrantk in migrantov smiselno urediti </w:t>
      </w:r>
      <w:r w:rsidRPr="00955B69">
        <w:rPr>
          <w:b/>
          <w:bCs/>
          <w:sz w:val="24"/>
          <w:szCs w:val="24"/>
        </w:rPr>
        <w:t>kolesarske steze vsaj v zaledju obalnih mest</w:t>
      </w:r>
      <w:r w:rsidRPr="00955B69">
        <w:rPr>
          <w:sz w:val="24"/>
          <w:szCs w:val="24"/>
        </w:rPr>
        <w:t xml:space="preserve">. Izkazalo se je pomanjkanje urejenih javnih dostopov do </w:t>
      </w:r>
      <w:r w:rsidRPr="00955B69">
        <w:rPr>
          <w:b/>
          <w:bCs/>
          <w:sz w:val="24"/>
          <w:szCs w:val="24"/>
        </w:rPr>
        <w:t>pitne vode in parkirišč za kolesa</w:t>
      </w:r>
      <w:r w:rsidRPr="00955B69">
        <w:rPr>
          <w:sz w:val="24"/>
          <w:szCs w:val="24"/>
        </w:rPr>
        <w:t>, sploh v središčih večjih naselij.</w:t>
      </w:r>
    </w:p>
    <w:p w:rsidR="00E10722" w:rsidRPr="00955B69" w:rsidRDefault="00E10722" w:rsidP="00E10722">
      <w:pPr>
        <w:rPr>
          <w:sz w:val="24"/>
          <w:szCs w:val="24"/>
        </w:rPr>
      </w:pPr>
      <w:r w:rsidRPr="00955B69">
        <w:rPr>
          <w:sz w:val="24"/>
          <w:szCs w:val="24"/>
        </w:rPr>
        <w:t xml:space="preserve">Kot </w:t>
      </w:r>
      <w:r w:rsidRPr="00955B69">
        <w:rPr>
          <w:b/>
          <w:bCs/>
          <w:sz w:val="24"/>
          <w:szCs w:val="24"/>
        </w:rPr>
        <w:t>najbolj problematične</w:t>
      </w:r>
      <w:r w:rsidRPr="00955B69">
        <w:rPr>
          <w:sz w:val="24"/>
          <w:szCs w:val="24"/>
        </w:rPr>
        <w:t xml:space="preserve"> so udeleženke in udeleženci izpostavili območja:</w:t>
      </w:r>
      <w:r w:rsidRPr="00955B69">
        <w:rPr>
          <w:sz w:val="24"/>
          <w:szCs w:val="24"/>
        </w:rPr>
        <w:br/>
        <w:t>– od križišča med Vojkovim nabrežjem, Ferrarsko ulico in Ankaransko cesto po slednji do krožišča pri poslovalnici T-2 v Kopru;</w:t>
      </w:r>
      <w:r w:rsidRPr="00955B69">
        <w:rPr>
          <w:sz w:val="24"/>
          <w:szCs w:val="24"/>
        </w:rPr>
        <w:br/>
        <w:t>– po Jadranski cesti do središča Ankarana;</w:t>
      </w:r>
      <w:r w:rsidRPr="00955B69">
        <w:rPr>
          <w:sz w:val="24"/>
          <w:szCs w:val="24"/>
        </w:rPr>
        <w:br/>
        <w:t>– mimo Okrožnega sodišča v Kopru, po Vojkovem nabrežju do Trga Brolo.</w:t>
      </w:r>
    </w:p>
    <w:p w:rsidR="00E10722" w:rsidRPr="00955B69" w:rsidRDefault="00E10722" w:rsidP="00E10722">
      <w:pPr>
        <w:jc w:val="both"/>
        <w:rPr>
          <w:sz w:val="24"/>
          <w:szCs w:val="24"/>
        </w:rPr>
      </w:pPr>
      <w:r w:rsidRPr="00955B69">
        <w:rPr>
          <w:sz w:val="24"/>
          <w:szCs w:val="24"/>
        </w:rPr>
        <w:t>Poročilo z zbranimi ugotovitvami in predlaganimi rešitvami smo poslali na pristojni občini.</w:t>
      </w:r>
    </w:p>
    <w:p w:rsidR="00E10722" w:rsidRPr="00955B69" w:rsidRDefault="00E10722" w:rsidP="00E10722">
      <w:pPr>
        <w:rPr>
          <w:sz w:val="24"/>
          <w:szCs w:val="24"/>
        </w:rPr>
      </w:pPr>
      <w:r w:rsidRPr="00955B69">
        <w:rPr>
          <w:b/>
          <w:bCs/>
          <w:sz w:val="24"/>
          <w:szCs w:val="24"/>
        </w:rPr>
        <w:t>POROČILO PAZIBUŽO 2016 Z UGOTOVIVAMI IN PREDLAGANIMI REŠITVAMI:</w:t>
      </w:r>
      <w:r w:rsidRPr="00955B69">
        <w:rPr>
          <w:sz w:val="24"/>
          <w:szCs w:val="24"/>
        </w:rPr>
        <w:t xml:space="preserve"> </w:t>
      </w:r>
      <w:hyperlink r:id="rId46" w:history="1">
        <w:r w:rsidRPr="00955B69">
          <w:rPr>
            <w:rStyle w:val="Hyperlink"/>
            <w:sz w:val="24"/>
            <w:szCs w:val="24"/>
          </w:rPr>
          <w:t>klik</w:t>
        </w:r>
      </w:hyperlink>
      <w:r w:rsidRPr="00955B69">
        <w:rPr>
          <w:sz w:val="24"/>
          <w:szCs w:val="24"/>
        </w:rPr>
        <w:br/>
      </w:r>
      <w:r w:rsidRPr="00955B69">
        <w:rPr>
          <w:b/>
          <w:bCs/>
          <w:sz w:val="24"/>
          <w:szCs w:val="24"/>
        </w:rPr>
        <w:t xml:space="preserve">Kratek video PAZIBUŽO 2016: </w:t>
      </w:r>
      <w:hyperlink r:id="rId47" w:tgtFrame="_blank" w:history="1">
        <w:r w:rsidRPr="00955B69">
          <w:rPr>
            <w:rStyle w:val="Hyperlink"/>
            <w:sz w:val="24"/>
            <w:szCs w:val="24"/>
          </w:rPr>
          <w:t>klik</w:t>
        </w:r>
      </w:hyperlink>
      <w:r w:rsidRPr="00955B69">
        <w:rPr>
          <w:rStyle w:val="Hyperlink"/>
          <w:sz w:val="24"/>
          <w:szCs w:val="24"/>
        </w:rPr>
        <w:br/>
      </w:r>
      <w:r w:rsidRPr="00955B69">
        <w:rPr>
          <w:b/>
          <w:bCs/>
          <w:sz w:val="24"/>
          <w:szCs w:val="24"/>
        </w:rPr>
        <w:t>POROČILO PAZIBUŽO 2015:</w:t>
      </w:r>
      <w:r w:rsidRPr="00955B69">
        <w:rPr>
          <w:sz w:val="24"/>
          <w:szCs w:val="24"/>
        </w:rPr>
        <w:t xml:space="preserve"> </w:t>
      </w:r>
      <w:hyperlink r:id="rId48" w:history="1">
        <w:r w:rsidRPr="00955B69">
          <w:rPr>
            <w:rStyle w:val="Hyperlink"/>
            <w:sz w:val="24"/>
            <w:szCs w:val="24"/>
          </w:rPr>
          <w:t>klik</w:t>
        </w:r>
      </w:hyperlink>
      <w:r w:rsidRPr="00955B69">
        <w:rPr>
          <w:rStyle w:val="Hyperlink"/>
          <w:sz w:val="24"/>
          <w:szCs w:val="24"/>
        </w:rPr>
        <w:br/>
      </w:r>
      <w:r w:rsidRPr="00955B69">
        <w:rPr>
          <w:b/>
          <w:bCs/>
          <w:sz w:val="24"/>
          <w:szCs w:val="24"/>
        </w:rPr>
        <w:t>Kratek video PAZIBUŽO 2015:</w:t>
      </w:r>
      <w:r w:rsidRPr="00955B69">
        <w:rPr>
          <w:sz w:val="24"/>
          <w:szCs w:val="24"/>
        </w:rPr>
        <w:t xml:space="preserve"> </w:t>
      </w:r>
      <w:hyperlink r:id="rId49" w:tgtFrame="_blank" w:history="1">
        <w:r w:rsidRPr="00955B69">
          <w:rPr>
            <w:rStyle w:val="Hyperlink"/>
            <w:sz w:val="24"/>
            <w:szCs w:val="24"/>
          </w:rPr>
          <w:t>klik</w:t>
        </w:r>
      </w:hyperlink>
    </w:p>
    <w:p w:rsidR="00E10722" w:rsidRDefault="00E10722" w:rsidP="006B422E">
      <w:pPr>
        <w:shd w:val="clear" w:color="auto" w:fill="FFFFFF"/>
        <w:spacing w:after="0" w:line="240" w:lineRule="auto"/>
        <w:textAlignment w:val="baseline"/>
        <w:rPr>
          <w:rStyle w:val="Hyperlink"/>
          <w:rFonts w:eastAsia="Times New Roman" w:cs="Helvetica"/>
          <w:b/>
          <w:color w:val="auto"/>
          <w:u w:val="none"/>
          <w:lang w:eastAsia="sl-SI"/>
        </w:rPr>
      </w:pPr>
    </w:p>
    <w:p w:rsidR="000E3B1E" w:rsidRDefault="000D2D43" w:rsidP="000D2D4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Style w:val="Hyperlink"/>
          <w:rFonts w:eastAsia="Times New Roman" w:cs="Helvetica"/>
          <w:b/>
          <w:color w:val="auto"/>
          <w:u w:val="none"/>
          <w:lang w:eastAsia="sl-SI"/>
        </w:rPr>
      </w:pPr>
      <w:r>
        <w:rPr>
          <w:rStyle w:val="Hyperlink"/>
          <w:rFonts w:eastAsia="Times New Roman" w:cs="Helvetica"/>
          <w:b/>
          <w:color w:val="auto"/>
          <w:u w:val="none"/>
          <w:lang w:eastAsia="sl-SI"/>
        </w:rPr>
        <w:t>DRUŠTVO HUMANITAS</w:t>
      </w:r>
    </w:p>
    <w:p w:rsidR="000D2D43" w:rsidRDefault="000D2D43" w:rsidP="006B422E">
      <w:pPr>
        <w:shd w:val="clear" w:color="auto" w:fill="FFFFFF"/>
        <w:spacing w:after="0" w:line="240" w:lineRule="auto"/>
        <w:textAlignment w:val="baseline"/>
        <w:rPr>
          <w:rStyle w:val="Hyperlink"/>
          <w:rFonts w:eastAsia="Times New Roman" w:cs="Helvetica"/>
          <w:b/>
          <w:color w:val="auto"/>
          <w:u w:val="none"/>
          <w:lang w:eastAsia="sl-SI"/>
        </w:rPr>
      </w:pPr>
    </w:p>
    <w:p w:rsidR="000D2D43" w:rsidRPr="000D2D43" w:rsidRDefault="000D2D43" w:rsidP="000D2D43">
      <w:pPr>
        <w:spacing w:after="0"/>
        <w:contextualSpacing/>
        <w:jc w:val="both"/>
        <w:rPr>
          <w:b/>
          <w:sz w:val="28"/>
          <w:szCs w:val="28"/>
        </w:rPr>
      </w:pPr>
      <w:r>
        <w:rPr>
          <w:b/>
          <w:sz w:val="28"/>
          <w:szCs w:val="28"/>
        </w:rPr>
        <w:t>Vabljeni na delavnico globalnega učenja v Knjižnici Otona Župančiča</w:t>
      </w:r>
    </w:p>
    <w:p w:rsidR="000D2D43" w:rsidRDefault="000D2D43" w:rsidP="000D2D43">
      <w:pPr>
        <w:spacing w:after="0"/>
        <w:contextualSpacing/>
        <w:jc w:val="both"/>
        <w:rPr>
          <w:sz w:val="24"/>
          <w:szCs w:val="24"/>
        </w:rPr>
      </w:pPr>
    </w:p>
    <w:p w:rsidR="000D2D43" w:rsidRDefault="000D2D43" w:rsidP="000D2D43">
      <w:pPr>
        <w:spacing w:after="0"/>
        <w:contextualSpacing/>
        <w:jc w:val="both"/>
        <w:rPr>
          <w:b/>
          <w:sz w:val="24"/>
          <w:szCs w:val="24"/>
        </w:rPr>
      </w:pPr>
      <w:r w:rsidRPr="00390581">
        <w:rPr>
          <w:noProof/>
          <w:sz w:val="24"/>
          <w:szCs w:val="24"/>
          <w:lang w:eastAsia="sl-SI"/>
        </w:rPr>
        <w:drawing>
          <wp:anchor distT="0" distB="0" distL="114300" distR="114300" simplePos="0" relativeHeight="251676160" behindDoc="0" locked="0" layoutInCell="1" allowOverlap="1" wp14:anchorId="1489B019" wp14:editId="01357884">
            <wp:simplePos x="0" y="0"/>
            <wp:positionH relativeFrom="margin">
              <wp:posOffset>2947035</wp:posOffset>
            </wp:positionH>
            <wp:positionV relativeFrom="paragraph">
              <wp:posOffset>19050</wp:posOffset>
            </wp:positionV>
            <wp:extent cx="2877185" cy="1619885"/>
            <wp:effectExtent l="0" t="0" r="0" b="0"/>
            <wp:wrapSquare wrapText="bothSides"/>
            <wp:docPr id="4" name="Slika 4" descr="S:\Fotografije\2016\Delavnice\Delanice za javnost\1. delavnica, 25. 10\20161025_182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otografije\2016\Delavnice\Delanice za javnost\1. delavnica, 25. 10\20161025_182502.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77185"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Društvo Humanitas v</w:t>
      </w:r>
      <w:r w:rsidRPr="002D7F51">
        <w:rPr>
          <w:sz w:val="24"/>
          <w:szCs w:val="24"/>
        </w:rPr>
        <w:t xml:space="preserve"> okviru p</w:t>
      </w:r>
      <w:r>
        <w:rPr>
          <w:sz w:val="24"/>
          <w:szCs w:val="24"/>
        </w:rPr>
        <w:t>rograma Hiša svetov organizira</w:t>
      </w:r>
      <w:r w:rsidRPr="002D7F51">
        <w:rPr>
          <w:sz w:val="24"/>
          <w:szCs w:val="24"/>
        </w:rPr>
        <w:t xml:space="preserve"> </w:t>
      </w:r>
      <w:r w:rsidRPr="008273CA">
        <w:rPr>
          <w:sz w:val="24"/>
          <w:szCs w:val="24"/>
        </w:rPr>
        <w:t>naslednjo</w:t>
      </w:r>
      <w:r w:rsidRPr="006B2EE3">
        <w:rPr>
          <w:b/>
          <w:sz w:val="24"/>
          <w:szCs w:val="24"/>
        </w:rPr>
        <w:t xml:space="preserve"> delavnico globalnega učenja</w:t>
      </w:r>
      <w:r w:rsidRPr="002D7F51">
        <w:rPr>
          <w:sz w:val="24"/>
          <w:szCs w:val="24"/>
        </w:rPr>
        <w:t xml:space="preserve"> za širšo javnost. Preko delavnice Ribice se bomo soočili</w:t>
      </w:r>
      <w:r>
        <w:rPr>
          <w:sz w:val="24"/>
          <w:szCs w:val="24"/>
        </w:rPr>
        <w:t xml:space="preserve"> s</w:t>
      </w:r>
      <w:r w:rsidRPr="002D7F51">
        <w:rPr>
          <w:sz w:val="24"/>
          <w:szCs w:val="24"/>
        </w:rPr>
        <w:t xml:space="preserve"> </w:t>
      </w:r>
      <w:r w:rsidRPr="006B2EE3">
        <w:rPr>
          <w:b/>
          <w:sz w:val="24"/>
          <w:szCs w:val="24"/>
        </w:rPr>
        <w:t>črpanjem naravnih virov in potrošništvom</w:t>
      </w:r>
      <w:r>
        <w:rPr>
          <w:b/>
          <w:sz w:val="24"/>
          <w:szCs w:val="24"/>
        </w:rPr>
        <w:t xml:space="preserve">. </w:t>
      </w:r>
      <w:r w:rsidRPr="002D7F51">
        <w:rPr>
          <w:sz w:val="24"/>
          <w:szCs w:val="24"/>
        </w:rPr>
        <w:t xml:space="preserve">Pridružite se nam v </w:t>
      </w:r>
      <w:r w:rsidRPr="006B2EE3">
        <w:rPr>
          <w:b/>
          <w:sz w:val="24"/>
          <w:szCs w:val="24"/>
        </w:rPr>
        <w:t>torek, 29. novembra</w:t>
      </w:r>
      <w:r w:rsidRPr="002D7F51">
        <w:rPr>
          <w:sz w:val="24"/>
          <w:szCs w:val="24"/>
        </w:rPr>
        <w:t xml:space="preserve">, </w:t>
      </w:r>
      <w:r>
        <w:rPr>
          <w:sz w:val="24"/>
          <w:szCs w:val="24"/>
        </w:rPr>
        <w:t xml:space="preserve">ob </w:t>
      </w:r>
      <w:r w:rsidRPr="006B2EE3">
        <w:rPr>
          <w:b/>
          <w:sz w:val="24"/>
          <w:szCs w:val="24"/>
        </w:rPr>
        <w:t>18h</w:t>
      </w:r>
      <w:r>
        <w:rPr>
          <w:sz w:val="24"/>
          <w:szCs w:val="24"/>
        </w:rPr>
        <w:t xml:space="preserve"> </w:t>
      </w:r>
      <w:r w:rsidRPr="002D7F51">
        <w:rPr>
          <w:sz w:val="24"/>
          <w:szCs w:val="24"/>
        </w:rPr>
        <w:t xml:space="preserve">v Knjižnici Otona Župančiča. </w:t>
      </w:r>
      <w:r w:rsidRPr="002D7F51">
        <w:rPr>
          <w:rFonts w:cstheme="minorHAnsi"/>
          <w:sz w:val="24"/>
          <w:szCs w:val="24"/>
        </w:rPr>
        <w:t xml:space="preserve">Prijave zbiramo do nedelje, 27. 11., na </w:t>
      </w:r>
      <w:hyperlink r:id="rId51" w:history="1">
        <w:r w:rsidRPr="002D7F51">
          <w:rPr>
            <w:rStyle w:val="Hyperlink"/>
            <w:rFonts w:cstheme="minorHAnsi"/>
            <w:color w:val="auto"/>
            <w:sz w:val="24"/>
            <w:szCs w:val="24"/>
            <w:u w:val="none"/>
          </w:rPr>
          <w:t>darja@humanitas.si</w:t>
        </w:r>
      </w:hyperlink>
      <w:r>
        <w:rPr>
          <w:rFonts w:cstheme="minorHAnsi"/>
          <w:sz w:val="24"/>
          <w:szCs w:val="24"/>
        </w:rPr>
        <w:t xml:space="preserve">. </w:t>
      </w:r>
      <w:r w:rsidRPr="00636212">
        <w:rPr>
          <w:sz w:val="24"/>
          <w:szCs w:val="24"/>
        </w:rPr>
        <w:t xml:space="preserve">Več informacij o tokratni delavnici si preberite </w:t>
      </w:r>
      <w:hyperlink r:id="rId52" w:history="1">
        <w:r w:rsidRPr="00636212">
          <w:rPr>
            <w:rStyle w:val="Hyperlink"/>
            <w:sz w:val="24"/>
            <w:szCs w:val="24"/>
          </w:rPr>
          <w:t>tukaj</w:t>
        </w:r>
      </w:hyperlink>
      <w:r w:rsidRPr="00636212">
        <w:rPr>
          <w:sz w:val="24"/>
          <w:szCs w:val="24"/>
        </w:rPr>
        <w:t xml:space="preserve"> in </w:t>
      </w:r>
      <w:hyperlink r:id="rId53" w:history="1">
        <w:r w:rsidRPr="00636212">
          <w:rPr>
            <w:rStyle w:val="Hyperlink"/>
            <w:sz w:val="24"/>
            <w:szCs w:val="24"/>
          </w:rPr>
          <w:t>tukaj</w:t>
        </w:r>
      </w:hyperlink>
      <w:r w:rsidR="00481D77">
        <w:rPr>
          <w:rStyle w:val="Hyperlink"/>
          <w:sz w:val="24"/>
          <w:szCs w:val="24"/>
        </w:rPr>
        <w:t xml:space="preserve"> </w:t>
      </w:r>
      <w:r w:rsidRPr="00636212">
        <w:rPr>
          <w:sz w:val="24"/>
          <w:szCs w:val="24"/>
        </w:rPr>
        <w:t xml:space="preserve">(FB), kako smo se imeli </w:t>
      </w:r>
      <w:r>
        <w:rPr>
          <w:sz w:val="24"/>
          <w:szCs w:val="24"/>
        </w:rPr>
        <w:t xml:space="preserve">na prvi </w:t>
      </w:r>
      <w:r w:rsidRPr="00636212">
        <w:rPr>
          <w:sz w:val="24"/>
          <w:szCs w:val="24"/>
        </w:rPr>
        <w:t xml:space="preserve">pa </w:t>
      </w:r>
      <w:hyperlink r:id="rId54" w:history="1">
        <w:r w:rsidRPr="00636212">
          <w:rPr>
            <w:rStyle w:val="Hyperlink"/>
            <w:sz w:val="24"/>
            <w:szCs w:val="24"/>
          </w:rPr>
          <w:t>tukaj</w:t>
        </w:r>
      </w:hyperlink>
      <w:r w:rsidRPr="00636212">
        <w:rPr>
          <w:sz w:val="24"/>
          <w:szCs w:val="24"/>
        </w:rPr>
        <w:t>.</w:t>
      </w:r>
      <w:r>
        <w:rPr>
          <w:b/>
          <w:sz w:val="24"/>
          <w:szCs w:val="24"/>
        </w:rPr>
        <w:t xml:space="preserve"> </w:t>
      </w:r>
      <w:r w:rsidRPr="008273CA">
        <w:rPr>
          <w:sz w:val="24"/>
          <w:szCs w:val="24"/>
        </w:rPr>
        <w:t xml:space="preserve">Delavnice so tudi </w:t>
      </w:r>
      <w:r w:rsidRPr="008273CA">
        <w:rPr>
          <w:b/>
          <w:sz w:val="24"/>
          <w:szCs w:val="24"/>
        </w:rPr>
        <w:t>odlična priložnost za učitelje</w:t>
      </w:r>
      <w:r>
        <w:rPr>
          <w:sz w:val="24"/>
          <w:szCs w:val="24"/>
        </w:rPr>
        <w:t>, saj lahko dobite</w:t>
      </w:r>
      <w:r w:rsidRPr="008273CA">
        <w:rPr>
          <w:sz w:val="24"/>
          <w:szCs w:val="24"/>
        </w:rPr>
        <w:t xml:space="preserve"> </w:t>
      </w:r>
      <w:r w:rsidRPr="008273CA">
        <w:rPr>
          <w:b/>
          <w:sz w:val="24"/>
          <w:szCs w:val="24"/>
        </w:rPr>
        <w:t xml:space="preserve">nove ideje </w:t>
      </w:r>
      <w:r w:rsidRPr="008273CA">
        <w:rPr>
          <w:sz w:val="24"/>
          <w:szCs w:val="24"/>
        </w:rPr>
        <w:t xml:space="preserve">za vodenje pouka oz. </w:t>
      </w:r>
      <w:r w:rsidRPr="008273CA">
        <w:rPr>
          <w:b/>
          <w:sz w:val="24"/>
          <w:szCs w:val="24"/>
        </w:rPr>
        <w:t>približanje določenih tem</w:t>
      </w:r>
      <w:r>
        <w:rPr>
          <w:sz w:val="24"/>
          <w:szCs w:val="24"/>
        </w:rPr>
        <w:t xml:space="preserve"> učencem ali dijakom</w:t>
      </w:r>
      <w:r w:rsidRPr="008273CA">
        <w:rPr>
          <w:sz w:val="24"/>
          <w:szCs w:val="24"/>
        </w:rPr>
        <w:t>.</w:t>
      </w:r>
      <w:r>
        <w:rPr>
          <w:b/>
          <w:sz w:val="24"/>
          <w:szCs w:val="24"/>
        </w:rPr>
        <w:t xml:space="preserve"> </w:t>
      </w:r>
    </w:p>
    <w:p w:rsidR="000D2D43" w:rsidRDefault="000D2D43" w:rsidP="000D2D43">
      <w:pPr>
        <w:spacing w:after="0"/>
        <w:contextualSpacing/>
        <w:jc w:val="both"/>
        <w:rPr>
          <w:b/>
          <w:sz w:val="24"/>
          <w:szCs w:val="24"/>
        </w:rPr>
      </w:pPr>
    </w:p>
    <w:p w:rsidR="000D2D43" w:rsidRDefault="000D2D43" w:rsidP="000D2D43">
      <w:pPr>
        <w:spacing w:after="0"/>
        <w:contextualSpacing/>
        <w:jc w:val="both"/>
        <w:rPr>
          <w:sz w:val="24"/>
          <w:szCs w:val="24"/>
        </w:rPr>
      </w:pPr>
      <w:r>
        <w:rPr>
          <w:sz w:val="24"/>
          <w:szCs w:val="24"/>
        </w:rPr>
        <w:t xml:space="preserve">Najrazličnejše tematske razdelke specializirane knjižnice Hiša svetov je zdaj dopolnila še </w:t>
      </w:r>
      <w:r w:rsidRPr="00794538">
        <w:rPr>
          <w:b/>
          <w:sz w:val="24"/>
          <w:szCs w:val="24"/>
        </w:rPr>
        <w:t>sekcija Mladinsko</w:t>
      </w:r>
      <w:r>
        <w:rPr>
          <w:sz w:val="24"/>
          <w:szCs w:val="24"/>
        </w:rPr>
        <w:t xml:space="preserve">, ki globalne teme razkriva otrokom in mladostnikom. Tako lahko tudi njim približamo sicer včasih kompleksne tematike. Knjiga iz te sekcije je bila tudi izbrana za </w:t>
      </w:r>
      <w:r w:rsidRPr="00794538">
        <w:rPr>
          <w:b/>
          <w:sz w:val="24"/>
          <w:szCs w:val="24"/>
        </w:rPr>
        <w:t>novembrsko Naj knjigo meseca</w:t>
      </w:r>
      <w:r>
        <w:rPr>
          <w:sz w:val="24"/>
          <w:szCs w:val="24"/>
        </w:rPr>
        <w:t xml:space="preserve">, ki si jo lahko, poleg ostalih recenzij, preberete </w:t>
      </w:r>
      <w:hyperlink r:id="rId55" w:history="1">
        <w:r w:rsidRPr="008273CA">
          <w:rPr>
            <w:rStyle w:val="Hyperlink"/>
            <w:sz w:val="24"/>
            <w:szCs w:val="24"/>
          </w:rPr>
          <w:t>tukaj</w:t>
        </w:r>
      </w:hyperlink>
      <w:r>
        <w:rPr>
          <w:sz w:val="24"/>
          <w:szCs w:val="24"/>
        </w:rPr>
        <w:t xml:space="preserve">. </w:t>
      </w:r>
    </w:p>
    <w:p w:rsidR="000D2D43" w:rsidRDefault="000D2D43" w:rsidP="000D2D43">
      <w:pPr>
        <w:spacing w:after="0"/>
        <w:contextualSpacing/>
        <w:jc w:val="both"/>
        <w:rPr>
          <w:sz w:val="24"/>
          <w:szCs w:val="24"/>
        </w:rPr>
      </w:pPr>
    </w:p>
    <w:p w:rsidR="000D2D43" w:rsidRDefault="000D2D43" w:rsidP="000D2D43">
      <w:pPr>
        <w:spacing w:after="0"/>
        <w:contextualSpacing/>
        <w:jc w:val="both"/>
        <w:rPr>
          <w:sz w:val="24"/>
          <w:szCs w:val="24"/>
        </w:rPr>
      </w:pPr>
    </w:p>
    <w:p w:rsidR="00481D77" w:rsidRDefault="00481D77" w:rsidP="000D2D43">
      <w:pPr>
        <w:spacing w:after="0"/>
        <w:rPr>
          <w:b/>
          <w:sz w:val="28"/>
          <w:szCs w:val="28"/>
        </w:rPr>
      </w:pPr>
    </w:p>
    <w:p w:rsidR="00481D77" w:rsidRDefault="00481D77" w:rsidP="000D2D43">
      <w:pPr>
        <w:spacing w:after="0"/>
        <w:rPr>
          <w:b/>
          <w:sz w:val="28"/>
          <w:szCs w:val="28"/>
        </w:rPr>
      </w:pPr>
    </w:p>
    <w:p w:rsidR="00481D77" w:rsidRDefault="00481D77" w:rsidP="000D2D43">
      <w:pPr>
        <w:spacing w:after="0"/>
        <w:rPr>
          <w:b/>
          <w:sz w:val="28"/>
          <w:szCs w:val="28"/>
        </w:rPr>
      </w:pPr>
    </w:p>
    <w:p w:rsidR="00481D77" w:rsidRDefault="00481D77" w:rsidP="000D2D43">
      <w:pPr>
        <w:spacing w:after="0"/>
        <w:rPr>
          <w:b/>
          <w:sz w:val="28"/>
          <w:szCs w:val="28"/>
        </w:rPr>
      </w:pPr>
    </w:p>
    <w:p w:rsidR="000D2D43" w:rsidRPr="000D2D43" w:rsidRDefault="000D2D43" w:rsidP="000D2D43">
      <w:pPr>
        <w:spacing w:after="0"/>
        <w:rPr>
          <w:b/>
          <w:sz w:val="28"/>
          <w:szCs w:val="28"/>
        </w:rPr>
      </w:pPr>
      <w:r w:rsidRPr="000D2D43">
        <w:rPr>
          <w:b/>
          <w:sz w:val="28"/>
          <w:szCs w:val="28"/>
        </w:rPr>
        <w:lastRenderedPageBreak/>
        <w:t>Brezplačno kombinirano usposabljanje društva Humanitas za učiteljice in učitelje</w:t>
      </w:r>
    </w:p>
    <w:p w:rsidR="000D2D43" w:rsidRDefault="000D2D43" w:rsidP="000D2D43">
      <w:pPr>
        <w:spacing w:after="0"/>
        <w:contextualSpacing/>
        <w:jc w:val="both"/>
        <w:rPr>
          <w:sz w:val="24"/>
          <w:szCs w:val="24"/>
        </w:rPr>
      </w:pPr>
    </w:p>
    <w:p w:rsidR="000D2D43" w:rsidRPr="000D2D43" w:rsidRDefault="000D2D43" w:rsidP="000D2D43">
      <w:pPr>
        <w:spacing w:after="0"/>
        <w:rPr>
          <w:sz w:val="24"/>
          <w:szCs w:val="24"/>
        </w:rPr>
      </w:pPr>
      <w:r w:rsidRPr="000D2D43">
        <w:rPr>
          <w:sz w:val="24"/>
          <w:szCs w:val="24"/>
        </w:rPr>
        <w:t>Si želite:</w:t>
      </w:r>
    </w:p>
    <w:p w:rsidR="000D2D43" w:rsidRPr="000D2D43" w:rsidRDefault="000D2D43" w:rsidP="000D2D43">
      <w:pPr>
        <w:pStyle w:val="ListParagraph"/>
        <w:numPr>
          <w:ilvl w:val="0"/>
          <w:numId w:val="2"/>
        </w:numPr>
        <w:rPr>
          <w:sz w:val="24"/>
          <w:szCs w:val="24"/>
        </w:rPr>
      </w:pPr>
      <w:r w:rsidRPr="000D2D43">
        <w:rPr>
          <w:sz w:val="24"/>
          <w:szCs w:val="24"/>
        </w:rPr>
        <w:t>izvedeti več o okoljski pravičnosti, (okoljskih) migracijah in podnebnih spremembah</w:t>
      </w:r>
      <w:r>
        <w:rPr>
          <w:sz w:val="24"/>
          <w:szCs w:val="24"/>
        </w:rPr>
        <w:t>?</w:t>
      </w:r>
    </w:p>
    <w:p w:rsidR="000D2D43" w:rsidRPr="000D2D43" w:rsidRDefault="000D2D43" w:rsidP="000D2D43">
      <w:pPr>
        <w:pStyle w:val="ListParagraph"/>
        <w:numPr>
          <w:ilvl w:val="0"/>
          <w:numId w:val="2"/>
        </w:numPr>
        <w:rPr>
          <w:sz w:val="24"/>
          <w:szCs w:val="24"/>
        </w:rPr>
      </w:pPr>
      <w:r w:rsidRPr="000D2D43">
        <w:rPr>
          <w:sz w:val="24"/>
          <w:szCs w:val="24"/>
        </w:rPr>
        <w:t>podrobneje spoznati pristop globalnega učenja</w:t>
      </w:r>
      <w:r>
        <w:rPr>
          <w:sz w:val="24"/>
          <w:szCs w:val="24"/>
        </w:rPr>
        <w:t>?</w:t>
      </w:r>
    </w:p>
    <w:p w:rsidR="000D2D43" w:rsidRPr="000D2D43" w:rsidRDefault="000D2D43" w:rsidP="000D2D43">
      <w:pPr>
        <w:pStyle w:val="ListParagraph"/>
        <w:numPr>
          <w:ilvl w:val="0"/>
          <w:numId w:val="2"/>
        </w:numPr>
        <w:rPr>
          <w:sz w:val="24"/>
          <w:szCs w:val="24"/>
        </w:rPr>
      </w:pPr>
      <w:r w:rsidRPr="000D2D43">
        <w:rPr>
          <w:sz w:val="24"/>
          <w:szCs w:val="24"/>
        </w:rPr>
        <w:t>učne cilje v okviru svojega predmeta naslavljati na izkustven, interaktiven in zabaven način</w:t>
      </w:r>
      <w:r>
        <w:rPr>
          <w:sz w:val="24"/>
          <w:szCs w:val="24"/>
        </w:rPr>
        <w:t>?</w:t>
      </w:r>
    </w:p>
    <w:p w:rsidR="000D2D43" w:rsidRPr="000D2D43" w:rsidRDefault="000D2D43" w:rsidP="000D2D43">
      <w:pPr>
        <w:pStyle w:val="ListParagraph"/>
        <w:numPr>
          <w:ilvl w:val="0"/>
          <w:numId w:val="2"/>
        </w:numPr>
        <w:rPr>
          <w:sz w:val="24"/>
          <w:szCs w:val="24"/>
        </w:rPr>
      </w:pPr>
      <w:r>
        <w:rPr>
          <w:sz w:val="24"/>
          <w:szCs w:val="24"/>
        </w:rPr>
        <w:t>s</w:t>
      </w:r>
      <w:r w:rsidRPr="000D2D43">
        <w:rPr>
          <w:sz w:val="24"/>
          <w:szCs w:val="24"/>
        </w:rPr>
        <w:t>eznaniti</w:t>
      </w:r>
      <w:r>
        <w:rPr>
          <w:sz w:val="24"/>
          <w:szCs w:val="24"/>
        </w:rPr>
        <w:t xml:space="preserve"> se</w:t>
      </w:r>
      <w:r w:rsidRPr="000D2D43">
        <w:rPr>
          <w:sz w:val="24"/>
          <w:szCs w:val="24"/>
        </w:rPr>
        <w:t xml:space="preserve"> s Cilji trajnostnega razvoja</w:t>
      </w:r>
      <w:r>
        <w:rPr>
          <w:sz w:val="24"/>
          <w:szCs w:val="24"/>
        </w:rPr>
        <w:t>?</w:t>
      </w:r>
    </w:p>
    <w:p w:rsidR="000D2D43" w:rsidRDefault="000D2D43" w:rsidP="000D2D43">
      <w:pPr>
        <w:rPr>
          <w:sz w:val="24"/>
          <w:szCs w:val="24"/>
        </w:rPr>
      </w:pPr>
      <w:r w:rsidRPr="000D2D43">
        <w:rPr>
          <w:sz w:val="24"/>
          <w:szCs w:val="24"/>
        </w:rPr>
        <w:t>Vabimo vas na </w:t>
      </w:r>
      <w:r w:rsidRPr="000D2D43">
        <w:rPr>
          <w:b/>
          <w:bCs/>
          <w:sz w:val="24"/>
          <w:szCs w:val="24"/>
        </w:rPr>
        <w:t>brezplačno u</w:t>
      </w:r>
      <w:r w:rsidR="00481D77">
        <w:rPr>
          <w:b/>
          <w:bCs/>
          <w:sz w:val="24"/>
          <w:szCs w:val="24"/>
        </w:rPr>
        <w:t>sposabljanje o globalnem učenju</w:t>
      </w:r>
      <w:r w:rsidRPr="000D2D43">
        <w:rPr>
          <w:b/>
          <w:bCs/>
          <w:sz w:val="24"/>
          <w:szCs w:val="24"/>
        </w:rPr>
        <w:t xml:space="preserve"> s posebnim poudarkom na okoljski pravičnosti, (okoljskih) migracijah in podnebnih spremembah</w:t>
      </w:r>
      <w:r w:rsidRPr="000D2D43">
        <w:rPr>
          <w:sz w:val="24"/>
          <w:szCs w:val="24"/>
        </w:rPr>
        <w:t>. Usposabljanje obsega 30-36 pedagoških ur. Potekalo bo </w:t>
      </w:r>
      <w:r w:rsidRPr="000D2D43">
        <w:rPr>
          <w:b/>
          <w:bCs/>
          <w:sz w:val="24"/>
          <w:szCs w:val="24"/>
        </w:rPr>
        <w:t>v obliki kombiniranega usposabljanja -</w:t>
      </w:r>
      <w:r w:rsidR="00481D77">
        <w:rPr>
          <w:b/>
          <w:bCs/>
          <w:sz w:val="24"/>
          <w:szCs w:val="24"/>
        </w:rPr>
        <w:t xml:space="preserve">  v živo na treh srečanjih in</w:t>
      </w:r>
      <w:r w:rsidRPr="000D2D43">
        <w:rPr>
          <w:b/>
          <w:bCs/>
          <w:sz w:val="24"/>
          <w:szCs w:val="24"/>
        </w:rPr>
        <w:t xml:space="preserve"> preko spleta</w:t>
      </w:r>
      <w:r w:rsidRPr="000D2D43">
        <w:rPr>
          <w:sz w:val="24"/>
          <w:szCs w:val="24"/>
        </w:rPr>
        <w:t xml:space="preserve">. Vsebino smo razvili v sodelovanju s pedagogi in strokovnjaki iz desetih držav Evropske unije v okviru </w:t>
      </w:r>
      <w:r w:rsidRPr="000D2D43">
        <w:rPr>
          <w:b/>
          <w:sz w:val="24"/>
          <w:szCs w:val="24"/>
        </w:rPr>
        <w:t>projekta SAME World</w:t>
      </w:r>
      <w:r w:rsidRPr="000D2D43">
        <w:rPr>
          <w:sz w:val="24"/>
          <w:szCs w:val="24"/>
        </w:rPr>
        <w:t xml:space="preserve"> (Enak svet za vse ljudi). Več informacij dobite na </w:t>
      </w:r>
      <w:hyperlink r:id="rId56" w:history="1">
        <w:r w:rsidRPr="000D2D43">
          <w:rPr>
            <w:rStyle w:val="Hyperlink"/>
            <w:sz w:val="24"/>
            <w:szCs w:val="24"/>
          </w:rPr>
          <w:t>spletni strani društva Humanitas</w:t>
        </w:r>
      </w:hyperlink>
      <w:r>
        <w:rPr>
          <w:sz w:val="24"/>
          <w:szCs w:val="24"/>
        </w:rPr>
        <w:t xml:space="preserve">. </w:t>
      </w:r>
    </w:p>
    <w:p w:rsidR="000D2D43" w:rsidRDefault="000D2D43" w:rsidP="006B422E">
      <w:pPr>
        <w:shd w:val="clear" w:color="auto" w:fill="FFFFFF"/>
        <w:spacing w:after="0" w:line="240" w:lineRule="auto"/>
        <w:textAlignment w:val="baseline"/>
        <w:rPr>
          <w:rStyle w:val="Hyperlink"/>
          <w:rFonts w:eastAsia="Times New Roman" w:cs="Helvetica"/>
          <w:b/>
          <w:color w:val="auto"/>
          <w:u w:val="none"/>
          <w:lang w:eastAsia="sl-SI"/>
        </w:rPr>
      </w:pPr>
    </w:p>
    <w:p w:rsidR="000D2D43" w:rsidRPr="00D724ED" w:rsidRDefault="000D2D43" w:rsidP="006B422E">
      <w:pPr>
        <w:shd w:val="clear" w:color="auto" w:fill="FFFFFF"/>
        <w:spacing w:after="0" w:line="240" w:lineRule="auto"/>
        <w:textAlignment w:val="baseline"/>
        <w:rPr>
          <w:rStyle w:val="Hyperlink"/>
          <w:rFonts w:eastAsia="Times New Roman" w:cs="Helvetica"/>
          <w:b/>
          <w:color w:val="auto"/>
          <w:u w:val="none"/>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422E" w:rsidRPr="00D724ED" w:rsidTr="006102C2">
        <w:tc>
          <w:tcPr>
            <w:tcW w:w="9062" w:type="dxa"/>
          </w:tcPr>
          <w:p w:rsidR="00F65B6A" w:rsidRPr="00D724ED" w:rsidRDefault="00E10722" w:rsidP="006102C2">
            <w:pPr>
              <w:shd w:val="clear" w:color="auto" w:fill="FFFFFF"/>
              <w:spacing w:after="0" w:line="240" w:lineRule="auto"/>
              <w:textAlignment w:val="baseline"/>
              <w:rPr>
                <w:rStyle w:val="Hyperlink"/>
                <w:rFonts w:eastAsia="Times New Roman" w:cs="Helvetica"/>
                <w:b/>
                <w:color w:val="auto"/>
                <w:u w:val="none"/>
                <w:lang w:eastAsia="sl-SI"/>
              </w:rPr>
            </w:pPr>
            <w:r>
              <w:rPr>
                <w:rStyle w:val="Hyperlink"/>
                <w:rFonts w:eastAsia="Times New Roman" w:cs="Helvetica"/>
                <w:b/>
                <w:color w:val="auto"/>
                <w:u w:val="none"/>
                <w:lang w:eastAsia="sl-SI"/>
              </w:rPr>
              <w:t>CIPRA SLOVENIJA</w:t>
            </w:r>
          </w:p>
        </w:tc>
      </w:tr>
    </w:tbl>
    <w:p w:rsidR="006102C2" w:rsidRPr="00D724ED" w:rsidRDefault="006102C2" w:rsidP="006102C2">
      <w:pPr>
        <w:spacing w:after="0" w:line="240" w:lineRule="auto"/>
        <w:jc w:val="both"/>
        <w:outlineLvl w:val="0"/>
        <w:rPr>
          <w:rFonts w:eastAsia="Times New Roman"/>
          <w:lang w:eastAsia="sl-SI"/>
        </w:rPr>
      </w:pPr>
    </w:p>
    <w:p w:rsidR="00EC1F26" w:rsidRPr="00955B69" w:rsidRDefault="00E10722" w:rsidP="0021572B">
      <w:pPr>
        <w:shd w:val="clear" w:color="auto" w:fill="FFFFFF"/>
        <w:jc w:val="both"/>
        <w:rPr>
          <w:rFonts w:eastAsia="Times New Roman" w:cs="Calibri"/>
          <w:b/>
          <w:color w:val="212121"/>
          <w:sz w:val="28"/>
          <w:szCs w:val="28"/>
          <w:lang w:eastAsia="sl-SI"/>
        </w:rPr>
      </w:pPr>
      <w:r w:rsidRPr="00955B69">
        <w:rPr>
          <w:rFonts w:eastAsia="Times New Roman" w:cs="Calibri"/>
          <w:b/>
          <w:color w:val="212121"/>
          <w:sz w:val="28"/>
          <w:szCs w:val="28"/>
          <w:lang w:eastAsia="sl-SI"/>
        </w:rPr>
        <w:t>Vabilo na seminar o trajnostni mobilnosti</w:t>
      </w:r>
    </w:p>
    <w:p w:rsidR="00E10722" w:rsidRPr="00E10722" w:rsidRDefault="00E10722" w:rsidP="0021572B">
      <w:pPr>
        <w:shd w:val="clear" w:color="auto" w:fill="FFFFFF"/>
        <w:jc w:val="both"/>
        <w:rPr>
          <w:rFonts w:eastAsia="Times New Roman" w:cs="Calibri"/>
          <w:b/>
          <w:color w:val="212121"/>
          <w:sz w:val="24"/>
          <w:szCs w:val="24"/>
          <w:lang w:eastAsia="sl-SI"/>
        </w:rPr>
      </w:pPr>
      <w:r w:rsidRPr="00E10722">
        <w:rPr>
          <w:sz w:val="24"/>
          <w:szCs w:val="24"/>
        </w:rPr>
        <w:t>Osnovni cilj trajnostne mobilnosti je zadovoljiti potrebe vseh ljudi po mobiln</w:t>
      </w:r>
      <w:r w:rsidR="00604BFD">
        <w:rPr>
          <w:sz w:val="24"/>
          <w:szCs w:val="24"/>
        </w:rPr>
        <w:t>osti in obenem zmanjšati promet</w:t>
      </w:r>
      <w:r w:rsidRPr="00E10722">
        <w:rPr>
          <w:sz w:val="24"/>
          <w:szCs w:val="24"/>
        </w:rPr>
        <w:t xml:space="preserve"> s tem pa tudi onesnaževanje, emisije toplogrednih plinov in porabo energije. Tudi šole s svojimi učenci in posredno starši lahko na viden način prispevajo k ureditvi prometa v bližnji in širši okolici šol. Glavni namen seminarja je prepoznati ovire </w:t>
      </w:r>
      <w:r w:rsidR="00481D77">
        <w:rPr>
          <w:sz w:val="24"/>
          <w:szCs w:val="24"/>
        </w:rPr>
        <w:t>in</w:t>
      </w:r>
      <w:r w:rsidRPr="00E10722">
        <w:rPr>
          <w:sz w:val="24"/>
          <w:szCs w:val="24"/>
        </w:rPr>
        <w:t xml:space="preserve"> priložnosti za izvajanje trajnostne mobilnosti v OŠ, seznaniti se s primeri dobrih praks ter</w:t>
      </w:r>
      <w:r w:rsidR="00604BFD">
        <w:rPr>
          <w:sz w:val="24"/>
          <w:szCs w:val="24"/>
        </w:rPr>
        <w:t xml:space="preserve"> z</w:t>
      </w:r>
      <w:r w:rsidRPr="00E10722">
        <w:rPr>
          <w:sz w:val="24"/>
          <w:szCs w:val="24"/>
        </w:rPr>
        <w:t xml:space="preserve"> že obstoječimi gradivi. Seminar bo 10.</w:t>
      </w:r>
      <w:r w:rsidR="00604BFD">
        <w:rPr>
          <w:sz w:val="24"/>
          <w:szCs w:val="24"/>
        </w:rPr>
        <w:t xml:space="preserve"> </w:t>
      </w:r>
      <w:r w:rsidRPr="00E10722">
        <w:rPr>
          <w:sz w:val="24"/>
          <w:szCs w:val="24"/>
        </w:rPr>
        <w:t>12.</w:t>
      </w:r>
      <w:r w:rsidR="00604BFD">
        <w:rPr>
          <w:sz w:val="24"/>
          <w:szCs w:val="24"/>
        </w:rPr>
        <w:t xml:space="preserve"> </w:t>
      </w:r>
      <w:r w:rsidRPr="00E10722">
        <w:rPr>
          <w:sz w:val="24"/>
          <w:szCs w:val="24"/>
        </w:rPr>
        <w:t xml:space="preserve">2016 v Ljubljani. Podroben program bo na voljo v kratkem na </w:t>
      </w:r>
      <w:hyperlink r:id="rId57" w:anchor="toggle-id-3" w:history="1">
        <w:r w:rsidRPr="00604BFD">
          <w:rPr>
            <w:rStyle w:val="Hyperlink"/>
            <w:sz w:val="24"/>
            <w:szCs w:val="24"/>
          </w:rPr>
          <w:t>sple</w:t>
        </w:r>
        <w:r w:rsidR="00604BFD" w:rsidRPr="00604BFD">
          <w:rPr>
            <w:rStyle w:val="Hyperlink"/>
            <w:sz w:val="24"/>
            <w:szCs w:val="24"/>
          </w:rPr>
          <w:t>tni strani projekta TM v praksi</w:t>
        </w:r>
      </w:hyperlink>
      <w:r w:rsidR="00604BFD">
        <w:rPr>
          <w:sz w:val="24"/>
          <w:szCs w:val="24"/>
        </w:rPr>
        <w:t>.</w:t>
      </w:r>
    </w:p>
    <w:p w:rsidR="00E10722" w:rsidRPr="0021572B" w:rsidRDefault="00E10722" w:rsidP="0021572B">
      <w:pPr>
        <w:shd w:val="clear" w:color="auto" w:fill="FFFFFF"/>
        <w:jc w:val="both"/>
        <w:rPr>
          <w:rFonts w:eastAsia="Times New Roman" w:cs="Calibri"/>
          <w:color w:val="212121"/>
          <w:sz w:val="24"/>
          <w:szCs w:val="24"/>
          <w:lang w:eastAsia="sl-SI"/>
        </w:rPr>
      </w:pPr>
    </w:p>
    <w:sectPr w:rsidR="00E10722" w:rsidRPr="0021572B" w:rsidSect="00F40590">
      <w:headerReference w:type="even" r:id="rId58"/>
      <w:headerReference w:type="default" r:id="rId59"/>
      <w:footerReference w:type="even" r:id="rId60"/>
      <w:footerReference w:type="default" r:id="rId61"/>
      <w:headerReference w:type="first" r:id="rId62"/>
      <w:footerReference w:type="first" r:id="rId63"/>
      <w:pgSz w:w="11906" w:h="16838"/>
      <w:pgMar w:top="1417" w:right="1417" w:bottom="1417" w:left="1417" w:header="708"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5B" w:rsidRDefault="006F045B" w:rsidP="00362617">
      <w:pPr>
        <w:spacing w:after="0" w:line="240" w:lineRule="auto"/>
      </w:pPr>
      <w:r>
        <w:separator/>
      </w:r>
    </w:p>
  </w:endnote>
  <w:endnote w:type="continuationSeparator" w:id="0">
    <w:p w:rsidR="006F045B" w:rsidRDefault="006F045B" w:rsidP="0036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C1" w:rsidRDefault="00F97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22E" w:rsidRDefault="006B422E" w:rsidP="006B422E">
    <w:pPr>
      <w:pStyle w:val="Footer"/>
      <w:pBdr>
        <w:top w:val="single" w:sz="4" w:space="1" w:color="auto"/>
      </w:pBdr>
      <w:ind w:left="708"/>
      <w:rPr>
        <w:color w:val="000000"/>
        <w:sz w:val="16"/>
        <w:szCs w:val="16"/>
      </w:rPr>
    </w:pPr>
    <w:r>
      <w:rPr>
        <w:noProof/>
        <w:sz w:val="16"/>
        <w:szCs w:val="16"/>
        <w:lang w:eastAsia="sl-SI"/>
      </w:rPr>
      <w:drawing>
        <wp:anchor distT="0" distB="0" distL="114300" distR="114300" simplePos="0" relativeHeight="251659264" behindDoc="1" locked="0" layoutInCell="1" allowOverlap="1" wp14:anchorId="50C59F82" wp14:editId="48851FB5">
          <wp:simplePos x="0" y="0"/>
          <wp:positionH relativeFrom="page">
            <wp:posOffset>268605</wp:posOffset>
          </wp:positionH>
          <wp:positionV relativeFrom="page">
            <wp:posOffset>9677400</wp:posOffset>
          </wp:positionV>
          <wp:extent cx="704850" cy="687070"/>
          <wp:effectExtent l="0" t="0" r="0" b="0"/>
          <wp:wrapSquare wrapText="bothSides"/>
          <wp:docPr id="2" name="Slika 8" descr="http://newyork.predstavnistvo.si/fileadmin/_migrated/RTE/RTEmagicC_MRS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http://newyork.predstavnistvo.si/fileadmin/_migrated/RTE/RTEmagicC_MRS_01.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87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0288" behindDoc="0" locked="0" layoutInCell="1" allowOverlap="1" wp14:anchorId="361E48A8" wp14:editId="42D63012">
          <wp:simplePos x="0" y="0"/>
          <wp:positionH relativeFrom="column">
            <wp:posOffset>-213995</wp:posOffset>
          </wp:positionH>
          <wp:positionV relativeFrom="paragraph">
            <wp:posOffset>28575</wp:posOffset>
          </wp:positionV>
          <wp:extent cx="609600" cy="632460"/>
          <wp:effectExtent l="0" t="0" r="0" b="0"/>
          <wp:wrapSquare wrapText="bothSides"/>
          <wp:docPr id="12" name="Slika 12" descr="http://www.sloga-platform.org/wp-content/uploads/2015/09/rsz_2sloga_kampanjatuditi_a4listi1-1030x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oga-platform.org/wp-content/uploads/2015/09/rsz_2sloga_kampanjatuditi_a4listi1-1030x728.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0935" t="10941" r="30935" b="33079"/>
                  <a:stretch/>
                </pic:blipFill>
                <pic:spPr bwMode="auto">
                  <a:xfrm>
                    <a:off x="0" y="0"/>
                    <a:ext cx="609600" cy="632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0590">
      <w:rPr>
        <w:sz w:val="16"/>
        <w:szCs w:val="16"/>
      </w:rPr>
      <w:t xml:space="preserve">Projekt </w:t>
    </w:r>
    <w:r w:rsidRPr="00F40590">
      <w:rPr>
        <w:i/>
        <w:color w:val="000000"/>
        <w:sz w:val="16"/>
        <w:szCs w:val="16"/>
      </w:rPr>
      <w:t xml:space="preserve">Konzorcij NVO:  Z globalnim učenjem do globalnih ciljev! </w:t>
    </w:r>
    <w:r w:rsidRPr="00F40590">
      <w:rPr>
        <w:color w:val="000000"/>
        <w:sz w:val="16"/>
        <w:szCs w:val="16"/>
      </w:rPr>
      <w:t xml:space="preserve">Podpira </w:t>
    </w:r>
    <w:hyperlink r:id="rId3" w:history="1">
      <w:r w:rsidRPr="00F40590">
        <w:rPr>
          <w:rStyle w:val="Hyperlink"/>
          <w:sz w:val="16"/>
          <w:szCs w:val="16"/>
        </w:rPr>
        <w:t>Ministrstvo za zunanje zadeve Republike Slovenije</w:t>
      </w:r>
    </w:hyperlink>
    <w:r w:rsidRPr="00F40590">
      <w:rPr>
        <w:color w:val="000000"/>
        <w:sz w:val="16"/>
        <w:szCs w:val="16"/>
      </w:rPr>
      <w:t xml:space="preserve">, koordinira pa ga </w:t>
    </w:r>
    <w:hyperlink r:id="rId4" w:history="1">
      <w:r w:rsidRPr="00F40590">
        <w:rPr>
          <w:rStyle w:val="Hyperlink"/>
          <w:sz w:val="16"/>
          <w:szCs w:val="16"/>
        </w:rPr>
        <w:t>SLOGA</w:t>
      </w:r>
    </w:hyperlink>
    <w:r w:rsidRPr="00F40590">
      <w:rPr>
        <w:color w:val="000000"/>
        <w:sz w:val="16"/>
        <w:szCs w:val="16"/>
      </w:rPr>
      <w:t>, platforma za razvojno sodelovanje, humanitarno pomoč in globalno učenje.</w:t>
    </w:r>
  </w:p>
  <w:p w:rsidR="000258AD" w:rsidRPr="006B422E" w:rsidRDefault="006B422E" w:rsidP="006B422E">
    <w:pPr>
      <w:pStyle w:val="Footer"/>
      <w:pBdr>
        <w:top w:val="single" w:sz="4" w:space="1" w:color="auto"/>
      </w:pBdr>
      <w:ind w:left="708"/>
      <w:rPr>
        <w:color w:val="000000"/>
        <w:sz w:val="16"/>
        <w:szCs w:val="16"/>
      </w:rPr>
    </w:pPr>
    <w:r w:rsidRPr="000E226A">
      <w:rPr>
        <w:color w:val="000000"/>
        <w:sz w:val="16"/>
        <w:szCs w:val="16"/>
      </w:rPr>
      <w:t>Vsebina gradiv ne predstavlja uradnega stališča Vlade Republike Slovenije.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C1" w:rsidRDefault="00F97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5B" w:rsidRDefault="006F045B" w:rsidP="00362617">
      <w:pPr>
        <w:spacing w:after="0" w:line="240" w:lineRule="auto"/>
      </w:pPr>
      <w:r>
        <w:separator/>
      </w:r>
    </w:p>
  </w:footnote>
  <w:footnote w:type="continuationSeparator" w:id="0">
    <w:p w:rsidR="006F045B" w:rsidRDefault="006F045B" w:rsidP="00362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C1" w:rsidRDefault="00F97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C1" w:rsidRDefault="00F97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C1" w:rsidRDefault="00F97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A5876"/>
    <w:multiLevelType w:val="hybridMultilevel"/>
    <w:tmpl w:val="2ED60C44"/>
    <w:lvl w:ilvl="0" w:tplc="9BB266CC">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EC31050"/>
    <w:multiLevelType w:val="hybridMultilevel"/>
    <w:tmpl w:val="FF5E5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2C"/>
    <w:rsid w:val="00012D25"/>
    <w:rsid w:val="00015B45"/>
    <w:rsid w:val="000258AD"/>
    <w:rsid w:val="0006427A"/>
    <w:rsid w:val="00070411"/>
    <w:rsid w:val="00097F93"/>
    <w:rsid w:val="000D2D43"/>
    <w:rsid w:val="000E3B1E"/>
    <w:rsid w:val="001108A2"/>
    <w:rsid w:val="00152ADD"/>
    <w:rsid w:val="00153598"/>
    <w:rsid w:val="00197A82"/>
    <w:rsid w:val="001C5238"/>
    <w:rsid w:val="0021572B"/>
    <w:rsid w:val="00245E9A"/>
    <w:rsid w:val="00252D4A"/>
    <w:rsid w:val="00263125"/>
    <w:rsid w:val="002A6C65"/>
    <w:rsid w:val="00330733"/>
    <w:rsid w:val="00362617"/>
    <w:rsid w:val="003755BD"/>
    <w:rsid w:val="003A0C14"/>
    <w:rsid w:val="003A0FF9"/>
    <w:rsid w:val="003B49F4"/>
    <w:rsid w:val="003D58C4"/>
    <w:rsid w:val="003D7A7D"/>
    <w:rsid w:val="004376E7"/>
    <w:rsid w:val="00481D77"/>
    <w:rsid w:val="00491C92"/>
    <w:rsid w:val="004C50AE"/>
    <w:rsid w:val="004D58C7"/>
    <w:rsid w:val="004D69FC"/>
    <w:rsid w:val="004F7CF0"/>
    <w:rsid w:val="00563C86"/>
    <w:rsid w:val="00581684"/>
    <w:rsid w:val="005874A9"/>
    <w:rsid w:val="005B16E6"/>
    <w:rsid w:val="00602D7F"/>
    <w:rsid w:val="00604BFD"/>
    <w:rsid w:val="006102C2"/>
    <w:rsid w:val="00654C3F"/>
    <w:rsid w:val="0067498A"/>
    <w:rsid w:val="006A7865"/>
    <w:rsid w:val="006B422E"/>
    <w:rsid w:val="006B67F4"/>
    <w:rsid w:val="006B7B68"/>
    <w:rsid w:val="006C6FFA"/>
    <w:rsid w:val="006C793E"/>
    <w:rsid w:val="006D3BD1"/>
    <w:rsid w:val="006F045B"/>
    <w:rsid w:val="0070322B"/>
    <w:rsid w:val="00720BAA"/>
    <w:rsid w:val="00734568"/>
    <w:rsid w:val="00735561"/>
    <w:rsid w:val="00757021"/>
    <w:rsid w:val="00774442"/>
    <w:rsid w:val="007A2C5B"/>
    <w:rsid w:val="007A2DD8"/>
    <w:rsid w:val="007D2AF8"/>
    <w:rsid w:val="00816E48"/>
    <w:rsid w:val="008349EA"/>
    <w:rsid w:val="00856701"/>
    <w:rsid w:val="00897B5A"/>
    <w:rsid w:val="008C4F8A"/>
    <w:rsid w:val="008D300C"/>
    <w:rsid w:val="008F4F50"/>
    <w:rsid w:val="00955B69"/>
    <w:rsid w:val="00967764"/>
    <w:rsid w:val="00972D6A"/>
    <w:rsid w:val="00993B21"/>
    <w:rsid w:val="00A83945"/>
    <w:rsid w:val="00A92DBC"/>
    <w:rsid w:val="00AA22E1"/>
    <w:rsid w:val="00AE1C7F"/>
    <w:rsid w:val="00B345FE"/>
    <w:rsid w:val="00B60922"/>
    <w:rsid w:val="00BA58AA"/>
    <w:rsid w:val="00BD0977"/>
    <w:rsid w:val="00BF4F17"/>
    <w:rsid w:val="00C41392"/>
    <w:rsid w:val="00C92273"/>
    <w:rsid w:val="00D04AB9"/>
    <w:rsid w:val="00D04D2E"/>
    <w:rsid w:val="00D45FCF"/>
    <w:rsid w:val="00D724ED"/>
    <w:rsid w:val="00DA0A2C"/>
    <w:rsid w:val="00DE7A1C"/>
    <w:rsid w:val="00E10722"/>
    <w:rsid w:val="00E51FFE"/>
    <w:rsid w:val="00E717B6"/>
    <w:rsid w:val="00E93158"/>
    <w:rsid w:val="00EC1F26"/>
    <w:rsid w:val="00F325EC"/>
    <w:rsid w:val="00F40590"/>
    <w:rsid w:val="00F54AE0"/>
    <w:rsid w:val="00F65B6A"/>
    <w:rsid w:val="00F974C1"/>
    <w:rsid w:val="00FE1776"/>
    <w:rsid w:val="00FE5F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2C"/>
    <w:pPr>
      <w:spacing w:after="160" w:line="259" w:lineRule="auto"/>
    </w:pPr>
    <w:rPr>
      <w:sz w:val="22"/>
      <w:szCs w:val="22"/>
      <w:lang w:eastAsia="en-US"/>
    </w:rPr>
  </w:style>
  <w:style w:type="paragraph" w:styleId="Heading2">
    <w:name w:val="heading 2"/>
    <w:basedOn w:val="Normal"/>
    <w:link w:val="Heading2Char"/>
    <w:uiPriority w:val="9"/>
    <w:qFormat/>
    <w:rsid w:val="00757021"/>
    <w:pPr>
      <w:spacing w:before="100" w:beforeAutospacing="1" w:after="100" w:afterAutospacing="1" w:line="240" w:lineRule="auto"/>
      <w:outlineLvl w:val="1"/>
    </w:pPr>
    <w:rPr>
      <w:rFonts w:ascii="Times New Roman" w:eastAsia="Times New Roman" w:hAnsi="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0A2C"/>
    <w:rPr>
      <w:color w:val="0000FF"/>
      <w:u w:val="single"/>
    </w:rPr>
  </w:style>
  <w:style w:type="paragraph" w:styleId="NormalWeb">
    <w:name w:val="Normal (Web)"/>
    <w:basedOn w:val="Normal"/>
    <w:uiPriority w:val="99"/>
    <w:unhideWhenUsed/>
    <w:rsid w:val="00DA0A2C"/>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
    <w:name w:val="Tabela - mreža"/>
    <w:basedOn w:val="TableNormal"/>
    <w:uiPriority w:val="39"/>
    <w:rsid w:val="00774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D300C"/>
    <w:rPr>
      <w:color w:val="954F72"/>
      <w:u w:val="single"/>
    </w:rPr>
  </w:style>
  <w:style w:type="character" w:customStyle="1" w:styleId="apple-converted-space">
    <w:name w:val="apple-converted-space"/>
    <w:basedOn w:val="DefaultParagraphFont"/>
    <w:rsid w:val="00263125"/>
  </w:style>
  <w:style w:type="paragraph" w:styleId="Header">
    <w:name w:val="header"/>
    <w:basedOn w:val="Normal"/>
    <w:link w:val="HeaderChar"/>
    <w:uiPriority w:val="99"/>
    <w:unhideWhenUsed/>
    <w:rsid w:val="003626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2617"/>
  </w:style>
  <w:style w:type="paragraph" w:styleId="Footer">
    <w:name w:val="footer"/>
    <w:basedOn w:val="Normal"/>
    <w:link w:val="FooterChar"/>
    <w:uiPriority w:val="99"/>
    <w:unhideWhenUsed/>
    <w:rsid w:val="003626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2617"/>
  </w:style>
  <w:style w:type="character" w:styleId="Strong">
    <w:name w:val="Strong"/>
    <w:uiPriority w:val="22"/>
    <w:qFormat/>
    <w:rsid w:val="007A2DD8"/>
    <w:rPr>
      <w:b/>
      <w:bCs/>
    </w:rPr>
  </w:style>
  <w:style w:type="paragraph" w:styleId="BalloonText">
    <w:name w:val="Balloon Text"/>
    <w:basedOn w:val="Normal"/>
    <w:link w:val="BalloonTextChar"/>
    <w:uiPriority w:val="99"/>
    <w:semiHidden/>
    <w:unhideWhenUsed/>
    <w:rsid w:val="007A2D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DD8"/>
    <w:rPr>
      <w:rFonts w:ascii="Tahoma" w:hAnsi="Tahoma" w:cs="Tahoma"/>
      <w:sz w:val="16"/>
      <w:szCs w:val="16"/>
    </w:rPr>
  </w:style>
  <w:style w:type="paragraph" w:styleId="ListParagraph">
    <w:name w:val="List Paragraph"/>
    <w:basedOn w:val="Normal"/>
    <w:uiPriority w:val="34"/>
    <w:qFormat/>
    <w:rsid w:val="00581684"/>
    <w:pPr>
      <w:ind w:left="720"/>
      <w:contextualSpacing/>
    </w:pPr>
  </w:style>
  <w:style w:type="character" w:customStyle="1" w:styleId="Heading2Char">
    <w:name w:val="Heading 2 Char"/>
    <w:link w:val="Heading2"/>
    <w:uiPriority w:val="9"/>
    <w:rsid w:val="00757021"/>
    <w:rPr>
      <w:rFonts w:ascii="Times New Roman" w:eastAsia="Times New Roman" w:hAnsi="Times New Roman"/>
      <w:b/>
      <w:bCs/>
      <w:sz w:val="36"/>
      <w:szCs w:val="36"/>
    </w:rPr>
  </w:style>
  <w:style w:type="character" w:styleId="Emphasis">
    <w:name w:val="Emphasis"/>
    <w:uiPriority w:val="20"/>
    <w:qFormat/>
    <w:rsid w:val="007570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2C"/>
    <w:pPr>
      <w:spacing w:after="160" w:line="259" w:lineRule="auto"/>
    </w:pPr>
    <w:rPr>
      <w:sz w:val="22"/>
      <w:szCs w:val="22"/>
      <w:lang w:eastAsia="en-US"/>
    </w:rPr>
  </w:style>
  <w:style w:type="paragraph" w:styleId="Heading2">
    <w:name w:val="heading 2"/>
    <w:basedOn w:val="Normal"/>
    <w:link w:val="Heading2Char"/>
    <w:uiPriority w:val="9"/>
    <w:qFormat/>
    <w:rsid w:val="00757021"/>
    <w:pPr>
      <w:spacing w:before="100" w:beforeAutospacing="1" w:after="100" w:afterAutospacing="1" w:line="240" w:lineRule="auto"/>
      <w:outlineLvl w:val="1"/>
    </w:pPr>
    <w:rPr>
      <w:rFonts w:ascii="Times New Roman" w:eastAsia="Times New Roman" w:hAnsi="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0A2C"/>
    <w:rPr>
      <w:color w:val="0000FF"/>
      <w:u w:val="single"/>
    </w:rPr>
  </w:style>
  <w:style w:type="paragraph" w:styleId="NormalWeb">
    <w:name w:val="Normal (Web)"/>
    <w:basedOn w:val="Normal"/>
    <w:uiPriority w:val="99"/>
    <w:unhideWhenUsed/>
    <w:rsid w:val="00DA0A2C"/>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
    <w:name w:val="Tabela - mreža"/>
    <w:basedOn w:val="TableNormal"/>
    <w:uiPriority w:val="39"/>
    <w:rsid w:val="00774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D300C"/>
    <w:rPr>
      <w:color w:val="954F72"/>
      <w:u w:val="single"/>
    </w:rPr>
  </w:style>
  <w:style w:type="character" w:customStyle="1" w:styleId="apple-converted-space">
    <w:name w:val="apple-converted-space"/>
    <w:basedOn w:val="DefaultParagraphFont"/>
    <w:rsid w:val="00263125"/>
  </w:style>
  <w:style w:type="paragraph" w:styleId="Header">
    <w:name w:val="header"/>
    <w:basedOn w:val="Normal"/>
    <w:link w:val="HeaderChar"/>
    <w:uiPriority w:val="99"/>
    <w:unhideWhenUsed/>
    <w:rsid w:val="003626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2617"/>
  </w:style>
  <w:style w:type="paragraph" w:styleId="Footer">
    <w:name w:val="footer"/>
    <w:basedOn w:val="Normal"/>
    <w:link w:val="FooterChar"/>
    <w:uiPriority w:val="99"/>
    <w:unhideWhenUsed/>
    <w:rsid w:val="003626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2617"/>
  </w:style>
  <w:style w:type="character" w:styleId="Strong">
    <w:name w:val="Strong"/>
    <w:uiPriority w:val="22"/>
    <w:qFormat/>
    <w:rsid w:val="007A2DD8"/>
    <w:rPr>
      <w:b/>
      <w:bCs/>
    </w:rPr>
  </w:style>
  <w:style w:type="paragraph" w:styleId="BalloonText">
    <w:name w:val="Balloon Text"/>
    <w:basedOn w:val="Normal"/>
    <w:link w:val="BalloonTextChar"/>
    <w:uiPriority w:val="99"/>
    <w:semiHidden/>
    <w:unhideWhenUsed/>
    <w:rsid w:val="007A2D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DD8"/>
    <w:rPr>
      <w:rFonts w:ascii="Tahoma" w:hAnsi="Tahoma" w:cs="Tahoma"/>
      <w:sz w:val="16"/>
      <w:szCs w:val="16"/>
    </w:rPr>
  </w:style>
  <w:style w:type="paragraph" w:styleId="ListParagraph">
    <w:name w:val="List Paragraph"/>
    <w:basedOn w:val="Normal"/>
    <w:uiPriority w:val="34"/>
    <w:qFormat/>
    <w:rsid w:val="00581684"/>
    <w:pPr>
      <w:ind w:left="720"/>
      <w:contextualSpacing/>
    </w:pPr>
  </w:style>
  <w:style w:type="character" w:customStyle="1" w:styleId="Heading2Char">
    <w:name w:val="Heading 2 Char"/>
    <w:link w:val="Heading2"/>
    <w:uiPriority w:val="9"/>
    <w:rsid w:val="00757021"/>
    <w:rPr>
      <w:rFonts w:ascii="Times New Roman" w:eastAsia="Times New Roman" w:hAnsi="Times New Roman"/>
      <w:b/>
      <w:bCs/>
      <w:sz w:val="36"/>
      <w:szCs w:val="36"/>
    </w:rPr>
  </w:style>
  <w:style w:type="character" w:styleId="Emphasis">
    <w:name w:val="Emphasis"/>
    <w:uiPriority w:val="20"/>
    <w:qFormat/>
    <w:rsid w:val="00757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3980">
      <w:bodyDiv w:val="1"/>
      <w:marLeft w:val="0"/>
      <w:marRight w:val="0"/>
      <w:marTop w:val="0"/>
      <w:marBottom w:val="0"/>
      <w:divBdr>
        <w:top w:val="none" w:sz="0" w:space="0" w:color="auto"/>
        <w:left w:val="none" w:sz="0" w:space="0" w:color="auto"/>
        <w:bottom w:val="none" w:sz="0" w:space="0" w:color="auto"/>
        <w:right w:val="none" w:sz="0" w:space="0" w:color="auto"/>
      </w:divBdr>
    </w:div>
    <w:div w:id="183372409">
      <w:bodyDiv w:val="1"/>
      <w:marLeft w:val="0"/>
      <w:marRight w:val="0"/>
      <w:marTop w:val="0"/>
      <w:marBottom w:val="0"/>
      <w:divBdr>
        <w:top w:val="none" w:sz="0" w:space="0" w:color="auto"/>
        <w:left w:val="none" w:sz="0" w:space="0" w:color="auto"/>
        <w:bottom w:val="none" w:sz="0" w:space="0" w:color="auto"/>
        <w:right w:val="none" w:sz="0" w:space="0" w:color="auto"/>
      </w:divBdr>
    </w:div>
    <w:div w:id="364327316">
      <w:bodyDiv w:val="1"/>
      <w:marLeft w:val="0"/>
      <w:marRight w:val="0"/>
      <w:marTop w:val="0"/>
      <w:marBottom w:val="0"/>
      <w:divBdr>
        <w:top w:val="none" w:sz="0" w:space="0" w:color="auto"/>
        <w:left w:val="none" w:sz="0" w:space="0" w:color="auto"/>
        <w:bottom w:val="none" w:sz="0" w:space="0" w:color="auto"/>
        <w:right w:val="none" w:sz="0" w:space="0" w:color="auto"/>
      </w:divBdr>
    </w:div>
    <w:div w:id="484316710">
      <w:bodyDiv w:val="1"/>
      <w:marLeft w:val="0"/>
      <w:marRight w:val="0"/>
      <w:marTop w:val="0"/>
      <w:marBottom w:val="0"/>
      <w:divBdr>
        <w:top w:val="none" w:sz="0" w:space="0" w:color="auto"/>
        <w:left w:val="none" w:sz="0" w:space="0" w:color="auto"/>
        <w:bottom w:val="none" w:sz="0" w:space="0" w:color="auto"/>
        <w:right w:val="none" w:sz="0" w:space="0" w:color="auto"/>
      </w:divBdr>
    </w:div>
    <w:div w:id="495657903">
      <w:bodyDiv w:val="1"/>
      <w:marLeft w:val="0"/>
      <w:marRight w:val="0"/>
      <w:marTop w:val="0"/>
      <w:marBottom w:val="0"/>
      <w:divBdr>
        <w:top w:val="none" w:sz="0" w:space="0" w:color="auto"/>
        <w:left w:val="none" w:sz="0" w:space="0" w:color="auto"/>
        <w:bottom w:val="none" w:sz="0" w:space="0" w:color="auto"/>
        <w:right w:val="none" w:sz="0" w:space="0" w:color="auto"/>
      </w:divBdr>
    </w:div>
    <w:div w:id="637030703">
      <w:bodyDiv w:val="1"/>
      <w:marLeft w:val="0"/>
      <w:marRight w:val="0"/>
      <w:marTop w:val="0"/>
      <w:marBottom w:val="0"/>
      <w:divBdr>
        <w:top w:val="none" w:sz="0" w:space="0" w:color="auto"/>
        <w:left w:val="none" w:sz="0" w:space="0" w:color="auto"/>
        <w:bottom w:val="none" w:sz="0" w:space="0" w:color="auto"/>
        <w:right w:val="none" w:sz="0" w:space="0" w:color="auto"/>
      </w:divBdr>
    </w:div>
    <w:div w:id="637607520">
      <w:bodyDiv w:val="1"/>
      <w:marLeft w:val="0"/>
      <w:marRight w:val="0"/>
      <w:marTop w:val="0"/>
      <w:marBottom w:val="0"/>
      <w:divBdr>
        <w:top w:val="none" w:sz="0" w:space="0" w:color="auto"/>
        <w:left w:val="none" w:sz="0" w:space="0" w:color="auto"/>
        <w:bottom w:val="none" w:sz="0" w:space="0" w:color="auto"/>
        <w:right w:val="none" w:sz="0" w:space="0" w:color="auto"/>
      </w:divBdr>
    </w:div>
    <w:div w:id="665979353">
      <w:bodyDiv w:val="1"/>
      <w:marLeft w:val="0"/>
      <w:marRight w:val="0"/>
      <w:marTop w:val="0"/>
      <w:marBottom w:val="0"/>
      <w:divBdr>
        <w:top w:val="none" w:sz="0" w:space="0" w:color="auto"/>
        <w:left w:val="none" w:sz="0" w:space="0" w:color="auto"/>
        <w:bottom w:val="none" w:sz="0" w:space="0" w:color="auto"/>
        <w:right w:val="none" w:sz="0" w:space="0" w:color="auto"/>
      </w:divBdr>
    </w:div>
    <w:div w:id="881408258">
      <w:bodyDiv w:val="1"/>
      <w:marLeft w:val="0"/>
      <w:marRight w:val="0"/>
      <w:marTop w:val="0"/>
      <w:marBottom w:val="0"/>
      <w:divBdr>
        <w:top w:val="none" w:sz="0" w:space="0" w:color="auto"/>
        <w:left w:val="none" w:sz="0" w:space="0" w:color="auto"/>
        <w:bottom w:val="none" w:sz="0" w:space="0" w:color="auto"/>
        <w:right w:val="none" w:sz="0" w:space="0" w:color="auto"/>
      </w:divBdr>
    </w:div>
    <w:div w:id="985940941">
      <w:bodyDiv w:val="1"/>
      <w:marLeft w:val="0"/>
      <w:marRight w:val="0"/>
      <w:marTop w:val="0"/>
      <w:marBottom w:val="0"/>
      <w:divBdr>
        <w:top w:val="none" w:sz="0" w:space="0" w:color="auto"/>
        <w:left w:val="none" w:sz="0" w:space="0" w:color="auto"/>
        <w:bottom w:val="none" w:sz="0" w:space="0" w:color="auto"/>
        <w:right w:val="none" w:sz="0" w:space="0" w:color="auto"/>
      </w:divBdr>
    </w:div>
    <w:div w:id="995111707">
      <w:bodyDiv w:val="1"/>
      <w:marLeft w:val="0"/>
      <w:marRight w:val="0"/>
      <w:marTop w:val="0"/>
      <w:marBottom w:val="0"/>
      <w:divBdr>
        <w:top w:val="none" w:sz="0" w:space="0" w:color="auto"/>
        <w:left w:val="none" w:sz="0" w:space="0" w:color="auto"/>
        <w:bottom w:val="none" w:sz="0" w:space="0" w:color="auto"/>
        <w:right w:val="none" w:sz="0" w:space="0" w:color="auto"/>
      </w:divBdr>
    </w:div>
    <w:div w:id="1091125741">
      <w:bodyDiv w:val="1"/>
      <w:marLeft w:val="0"/>
      <w:marRight w:val="0"/>
      <w:marTop w:val="0"/>
      <w:marBottom w:val="0"/>
      <w:divBdr>
        <w:top w:val="none" w:sz="0" w:space="0" w:color="auto"/>
        <w:left w:val="none" w:sz="0" w:space="0" w:color="auto"/>
        <w:bottom w:val="none" w:sz="0" w:space="0" w:color="auto"/>
        <w:right w:val="none" w:sz="0" w:space="0" w:color="auto"/>
      </w:divBdr>
    </w:div>
    <w:div w:id="1116824886">
      <w:bodyDiv w:val="1"/>
      <w:marLeft w:val="0"/>
      <w:marRight w:val="0"/>
      <w:marTop w:val="0"/>
      <w:marBottom w:val="0"/>
      <w:divBdr>
        <w:top w:val="none" w:sz="0" w:space="0" w:color="auto"/>
        <w:left w:val="none" w:sz="0" w:space="0" w:color="auto"/>
        <w:bottom w:val="none" w:sz="0" w:space="0" w:color="auto"/>
        <w:right w:val="none" w:sz="0" w:space="0" w:color="auto"/>
      </w:divBdr>
    </w:div>
    <w:div w:id="1159542078">
      <w:bodyDiv w:val="1"/>
      <w:marLeft w:val="0"/>
      <w:marRight w:val="0"/>
      <w:marTop w:val="0"/>
      <w:marBottom w:val="0"/>
      <w:divBdr>
        <w:top w:val="none" w:sz="0" w:space="0" w:color="auto"/>
        <w:left w:val="none" w:sz="0" w:space="0" w:color="auto"/>
        <w:bottom w:val="none" w:sz="0" w:space="0" w:color="auto"/>
        <w:right w:val="none" w:sz="0" w:space="0" w:color="auto"/>
      </w:divBdr>
    </w:div>
    <w:div w:id="1168979691">
      <w:bodyDiv w:val="1"/>
      <w:marLeft w:val="0"/>
      <w:marRight w:val="0"/>
      <w:marTop w:val="0"/>
      <w:marBottom w:val="0"/>
      <w:divBdr>
        <w:top w:val="none" w:sz="0" w:space="0" w:color="auto"/>
        <w:left w:val="none" w:sz="0" w:space="0" w:color="auto"/>
        <w:bottom w:val="none" w:sz="0" w:space="0" w:color="auto"/>
        <w:right w:val="none" w:sz="0" w:space="0" w:color="auto"/>
      </w:divBdr>
    </w:div>
    <w:div w:id="1226532773">
      <w:bodyDiv w:val="1"/>
      <w:marLeft w:val="0"/>
      <w:marRight w:val="0"/>
      <w:marTop w:val="0"/>
      <w:marBottom w:val="0"/>
      <w:divBdr>
        <w:top w:val="none" w:sz="0" w:space="0" w:color="auto"/>
        <w:left w:val="none" w:sz="0" w:space="0" w:color="auto"/>
        <w:bottom w:val="none" w:sz="0" w:space="0" w:color="auto"/>
        <w:right w:val="none" w:sz="0" w:space="0" w:color="auto"/>
      </w:divBdr>
    </w:div>
    <w:div w:id="1401757710">
      <w:bodyDiv w:val="1"/>
      <w:marLeft w:val="0"/>
      <w:marRight w:val="0"/>
      <w:marTop w:val="0"/>
      <w:marBottom w:val="0"/>
      <w:divBdr>
        <w:top w:val="none" w:sz="0" w:space="0" w:color="auto"/>
        <w:left w:val="none" w:sz="0" w:space="0" w:color="auto"/>
        <w:bottom w:val="none" w:sz="0" w:space="0" w:color="auto"/>
        <w:right w:val="none" w:sz="0" w:space="0" w:color="auto"/>
      </w:divBdr>
    </w:div>
    <w:div w:id="1418987402">
      <w:bodyDiv w:val="1"/>
      <w:marLeft w:val="0"/>
      <w:marRight w:val="0"/>
      <w:marTop w:val="0"/>
      <w:marBottom w:val="0"/>
      <w:divBdr>
        <w:top w:val="none" w:sz="0" w:space="0" w:color="auto"/>
        <w:left w:val="none" w:sz="0" w:space="0" w:color="auto"/>
        <w:bottom w:val="none" w:sz="0" w:space="0" w:color="auto"/>
        <w:right w:val="none" w:sz="0" w:space="0" w:color="auto"/>
      </w:divBdr>
    </w:div>
    <w:div w:id="1643999789">
      <w:bodyDiv w:val="1"/>
      <w:marLeft w:val="0"/>
      <w:marRight w:val="0"/>
      <w:marTop w:val="0"/>
      <w:marBottom w:val="0"/>
      <w:divBdr>
        <w:top w:val="none" w:sz="0" w:space="0" w:color="auto"/>
        <w:left w:val="none" w:sz="0" w:space="0" w:color="auto"/>
        <w:bottom w:val="none" w:sz="0" w:space="0" w:color="auto"/>
        <w:right w:val="none" w:sz="0" w:space="0" w:color="auto"/>
      </w:divBdr>
    </w:div>
    <w:div w:id="1653675924">
      <w:bodyDiv w:val="1"/>
      <w:marLeft w:val="0"/>
      <w:marRight w:val="0"/>
      <w:marTop w:val="0"/>
      <w:marBottom w:val="0"/>
      <w:divBdr>
        <w:top w:val="none" w:sz="0" w:space="0" w:color="auto"/>
        <w:left w:val="none" w:sz="0" w:space="0" w:color="auto"/>
        <w:bottom w:val="none" w:sz="0" w:space="0" w:color="auto"/>
        <w:right w:val="none" w:sz="0" w:space="0" w:color="auto"/>
      </w:divBdr>
    </w:div>
    <w:div w:id="1667202893">
      <w:bodyDiv w:val="1"/>
      <w:marLeft w:val="0"/>
      <w:marRight w:val="0"/>
      <w:marTop w:val="0"/>
      <w:marBottom w:val="0"/>
      <w:divBdr>
        <w:top w:val="none" w:sz="0" w:space="0" w:color="auto"/>
        <w:left w:val="none" w:sz="0" w:space="0" w:color="auto"/>
        <w:bottom w:val="none" w:sz="0" w:space="0" w:color="auto"/>
        <w:right w:val="none" w:sz="0" w:space="0" w:color="auto"/>
      </w:divBdr>
    </w:div>
    <w:div w:id="1943956313">
      <w:bodyDiv w:val="1"/>
      <w:marLeft w:val="0"/>
      <w:marRight w:val="0"/>
      <w:marTop w:val="0"/>
      <w:marBottom w:val="0"/>
      <w:divBdr>
        <w:top w:val="none" w:sz="0" w:space="0" w:color="auto"/>
        <w:left w:val="none" w:sz="0" w:space="0" w:color="auto"/>
        <w:bottom w:val="none" w:sz="0" w:space="0" w:color="auto"/>
        <w:right w:val="none" w:sz="0" w:space="0" w:color="auto"/>
      </w:divBdr>
    </w:div>
    <w:div w:id="1980458161">
      <w:bodyDiv w:val="1"/>
      <w:marLeft w:val="0"/>
      <w:marRight w:val="0"/>
      <w:marTop w:val="0"/>
      <w:marBottom w:val="0"/>
      <w:divBdr>
        <w:top w:val="none" w:sz="0" w:space="0" w:color="auto"/>
        <w:left w:val="none" w:sz="0" w:space="0" w:color="auto"/>
        <w:bottom w:val="none" w:sz="0" w:space="0" w:color="auto"/>
        <w:right w:val="none" w:sz="0" w:space="0" w:color="auto"/>
      </w:divBdr>
    </w:div>
    <w:div w:id="212391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lad.si/2016/11/pravice-beguncev/www.amnesty.si/mooc" TargetMode="External"/><Relationship Id="rId18" Type="http://schemas.openxmlformats.org/officeDocument/2006/relationships/hyperlink" Target="https://www.youtube.com/watch?v=yRpC2nk-OgE" TargetMode="External"/><Relationship Id="rId26" Type="http://schemas.openxmlformats.org/officeDocument/2006/relationships/hyperlink" Target="https://europa.eu/youth/volunteering/project/386_en" TargetMode="External"/><Relationship Id="rId39" Type="http://schemas.openxmlformats.org/officeDocument/2006/relationships/image" Target="media/image7.jpeg"/><Relationship Id="rId21" Type="http://schemas.openxmlformats.org/officeDocument/2006/relationships/hyperlink" Target="file:///C:\Users\ana.cemazar\AppData\Local\Microsoft\Windows\INetCache\Content.Outlook\CLSC9X2R\sola.amnesty.si\pisem-za-pravice-2016-opisi-primerov" TargetMode="External"/><Relationship Id="rId34" Type="http://schemas.openxmlformats.org/officeDocument/2006/relationships/hyperlink" Target="https://europa.eu/youth/volunteering/organisation/943921163_en" TargetMode="External"/><Relationship Id="rId42" Type="http://schemas.openxmlformats.org/officeDocument/2006/relationships/hyperlink" Target="http://www.pina.si/video-naravna-kozmetika-rencelj/" TargetMode="External"/><Relationship Id="rId47" Type="http://schemas.openxmlformats.org/officeDocument/2006/relationships/hyperlink" Target="https://www.youtube.com/watch?v=7w9dbEbp7Bc&amp;list=PL7voPrjrbROtLeM7pEtW4L75LYIHKsOLI&amp;index=1" TargetMode="External"/><Relationship Id="rId50" Type="http://schemas.openxmlformats.org/officeDocument/2006/relationships/image" Target="media/image9.jpeg"/><Relationship Id="rId55" Type="http://schemas.openxmlformats.org/officeDocument/2006/relationships/hyperlink" Target="http://www.humanitas.si/?subpageid=701"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mnesty.si/pisem-za-pravice-maraton" TargetMode="External"/><Relationship Id="rId20" Type="http://schemas.openxmlformats.org/officeDocument/2006/relationships/hyperlink" Target="http://sola.amnesty.si/predlogi-za-izvedbo-delavnic.html" TargetMode="External"/><Relationship Id="rId29" Type="http://schemas.openxmlformats.org/officeDocument/2006/relationships/hyperlink" Target="https://europa.eu/youth/volunteering/project/390_en" TargetMode="External"/><Relationship Id="rId41" Type="http://schemas.openxmlformats.org/officeDocument/2006/relationships/hyperlink" Target="https://www.facebook.com/Zadruga-ekolo%C5%A1kih-proizvajalcev-Istre-1740700229527127/" TargetMode="External"/><Relationship Id="rId54" Type="http://schemas.openxmlformats.org/officeDocument/2006/relationships/hyperlink" Target="https://www.facebook.com/events/241712252909635/"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europa.eu/youth/volunteering/project/384_en" TargetMode="External"/><Relationship Id="rId32" Type="http://schemas.openxmlformats.org/officeDocument/2006/relationships/hyperlink" Target="https://europa.eu/youth/volunteering/project/769_en" TargetMode="External"/><Relationship Id="rId37" Type="http://schemas.openxmlformats.org/officeDocument/2006/relationships/image" Target="media/image6.jpeg"/><Relationship Id="rId40" Type="http://schemas.openxmlformats.org/officeDocument/2006/relationships/hyperlink" Target="http://www.pina.si/" TargetMode="External"/><Relationship Id="rId45" Type="http://schemas.openxmlformats.org/officeDocument/2006/relationships/image" Target="media/image8.jpeg"/><Relationship Id="rId53" Type="http://schemas.openxmlformats.org/officeDocument/2006/relationships/hyperlink" Target="https://www.facebook.com/events/241712252909635/"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watch?v=pA6PzMUdz9A&amp;t=34s" TargetMode="External"/><Relationship Id="rId23" Type="http://schemas.openxmlformats.org/officeDocument/2006/relationships/hyperlink" Target="https://europa.eu/youth/volunteering/organisation/943921163_en" TargetMode="External"/><Relationship Id="rId28" Type="http://schemas.openxmlformats.org/officeDocument/2006/relationships/hyperlink" Target="https://europa.eu/youth/volunteering/project/389_en" TargetMode="External"/><Relationship Id="rId36" Type="http://schemas.openxmlformats.org/officeDocument/2006/relationships/hyperlink" Target="mailto:evs@rommuz.cz" TargetMode="External"/><Relationship Id="rId49" Type="http://schemas.openxmlformats.org/officeDocument/2006/relationships/hyperlink" Target="https://www.youtube.com/watch?v=SnQfeLqEvFI&amp;index=7&amp;list=PL7voPrjrbROtLeM7pEtW4L75LYIHKsOLI" TargetMode="External"/><Relationship Id="rId57" Type="http://schemas.openxmlformats.org/officeDocument/2006/relationships/hyperlink" Target="http://focus.si/kaj-delamo/programi/mobilnost/trajnostna-mobilnost-v-praksi/seminarji-o-trajnostni-mobilnosti/" TargetMode="External"/><Relationship Id="rId61"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hyperlink" Target="https://europa.eu/youth/volunteering/project/392_en" TargetMode="External"/><Relationship Id="rId44" Type="http://schemas.openxmlformats.org/officeDocument/2006/relationships/hyperlink" Target="http://www.pina.si/all-project-list/greentrepreneurship-sl/" TargetMode="External"/><Relationship Id="rId52" Type="http://schemas.openxmlformats.org/officeDocument/2006/relationships/hyperlink" Target="http://www.humanitas.si/?subpageid=13&amp;contid=971" TargetMode="External"/><Relationship Id="rId60" Type="http://schemas.openxmlformats.org/officeDocument/2006/relationships/footer" Target="footer1.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europa.eu/youth/volunteering/organisation/943921163_en" TargetMode="External"/><Relationship Id="rId27" Type="http://schemas.openxmlformats.org/officeDocument/2006/relationships/hyperlink" Target="https://europa.eu/youth/volunteering/project/388_en" TargetMode="External"/><Relationship Id="rId30" Type="http://schemas.openxmlformats.org/officeDocument/2006/relationships/hyperlink" Target="https://europa.eu/youth/volunteering/project/391_en" TargetMode="External"/><Relationship Id="rId35" Type="http://schemas.openxmlformats.org/officeDocument/2006/relationships/hyperlink" Target="mailto:evs.assistant@luzanky.cz" TargetMode="External"/><Relationship Id="rId43" Type="http://schemas.openxmlformats.org/officeDocument/2006/relationships/hyperlink" Target="http://www.pina.si/video-sistem-solarnih-bioloskih-suhih-sanitarij/" TargetMode="External"/><Relationship Id="rId48" Type="http://schemas.openxmlformats.org/officeDocument/2006/relationships/hyperlink" Target="http://www.pina.si/wp-content/uploads/2016/10/POROCILO_-PAZIBUZO-2015.pdf" TargetMode="External"/><Relationship Id="rId56" Type="http://schemas.openxmlformats.org/officeDocument/2006/relationships/hyperlink" Target="http://www.humanitas.si/?subpageid=13&amp;contid=974"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darja@humanitas.si" TargetMode="External"/><Relationship Id="rId3" Type="http://schemas.openxmlformats.org/officeDocument/2006/relationships/styles" Target="styles.xml"/><Relationship Id="rId12" Type="http://schemas.openxmlformats.org/officeDocument/2006/relationships/hyperlink" Target="https://www.edx.org/" TargetMode="External"/><Relationship Id="rId17" Type="http://schemas.openxmlformats.org/officeDocument/2006/relationships/hyperlink" Target="http://sola.amnesty.si/maraton-2016" TargetMode="External"/><Relationship Id="rId25" Type="http://schemas.openxmlformats.org/officeDocument/2006/relationships/hyperlink" Target="https://europa.eu/youth/volunteering/project/385_en" TargetMode="External"/><Relationship Id="rId33" Type="http://schemas.openxmlformats.org/officeDocument/2006/relationships/hyperlink" Target="https://europa.eu/youth/volunteering/project/1100_en" TargetMode="External"/><Relationship Id="rId38" Type="http://schemas.openxmlformats.org/officeDocument/2006/relationships/hyperlink" Target="https://docs.google.com/a/pina.si/forms/d/e/1FAIpQLSeLs40suvqWavDLp_-pieICr3uAdq3s1p3e5_hhOrrpWXWpwA/viewform" TargetMode="External"/><Relationship Id="rId46" Type="http://schemas.openxmlformats.org/officeDocument/2006/relationships/hyperlink" Target="http://www.pina.si/wp-content/uploads/2016/10/POROCILO_PAZIBUZO-2016.pdf" TargetMode="External"/><Relationship Id="rId5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mzz.gov.si" TargetMode="External"/><Relationship Id="rId2" Type="http://schemas.openxmlformats.org/officeDocument/2006/relationships/image" Target="media/image11.jpeg"/><Relationship Id="rId1" Type="http://schemas.openxmlformats.org/officeDocument/2006/relationships/image" Target="media/image10.jpeg"/><Relationship Id="rId4" Type="http://schemas.openxmlformats.org/officeDocument/2006/relationships/hyperlink" Target="http://www.sloga-platform.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4C776D-B3DE-4143-BD84-9ACC2B87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2730</Words>
  <Characters>15564</Characters>
  <Application>Microsoft Office Word</Application>
  <DocSecurity>0</DocSecurity>
  <Lines>129</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18258</CharactersWithSpaces>
  <SharedDoc>false</SharedDoc>
  <HLinks>
    <vt:vector size="150" baseType="variant">
      <vt:variant>
        <vt:i4>7733321</vt:i4>
      </vt:variant>
      <vt:variant>
        <vt:i4>69</vt:i4>
      </vt:variant>
      <vt:variant>
        <vt:i4>0</vt:i4>
      </vt:variant>
      <vt:variant>
        <vt:i4>5</vt:i4>
      </vt:variant>
      <vt:variant>
        <vt:lpwstr>mailto:yessscontest@gmail.com</vt:lpwstr>
      </vt:variant>
      <vt:variant>
        <vt:lpwstr/>
      </vt:variant>
      <vt:variant>
        <vt:i4>4980813</vt:i4>
      </vt:variant>
      <vt:variant>
        <vt:i4>66</vt:i4>
      </vt:variant>
      <vt:variant>
        <vt:i4>0</vt:i4>
      </vt:variant>
      <vt:variant>
        <vt:i4>5</vt:i4>
      </vt:variant>
      <vt:variant>
        <vt:lpwstr>http://www.pina.si/wp-content/uploads/2016/08/yesss-contest-download.docx</vt:lpwstr>
      </vt:variant>
      <vt:variant>
        <vt:lpwstr/>
      </vt:variant>
      <vt:variant>
        <vt:i4>65608</vt:i4>
      </vt:variant>
      <vt:variant>
        <vt:i4>63</vt:i4>
      </vt:variant>
      <vt:variant>
        <vt:i4>0</vt:i4>
      </vt:variant>
      <vt:variant>
        <vt:i4>5</vt:i4>
      </vt:variant>
      <vt:variant>
        <vt:lpwstr>https://e3erasmus.com/yesss/</vt:lpwstr>
      </vt:variant>
      <vt:variant>
        <vt:lpwstr/>
      </vt:variant>
      <vt:variant>
        <vt:i4>6815845</vt:i4>
      </vt:variant>
      <vt:variant>
        <vt:i4>60</vt:i4>
      </vt:variant>
      <vt:variant>
        <vt:i4>0</vt:i4>
      </vt:variant>
      <vt:variant>
        <vt:i4>5</vt:i4>
      </vt:variant>
      <vt:variant>
        <vt:lpwstr>http://www.pina.si/all-project-list/e3-izobrazevanje-o-podjetnistvu-za-zaposlovanje-mladih/</vt:lpwstr>
      </vt:variant>
      <vt:variant>
        <vt:lpwstr/>
      </vt:variant>
      <vt:variant>
        <vt:i4>7471147</vt:i4>
      </vt:variant>
      <vt:variant>
        <vt:i4>57</vt:i4>
      </vt:variant>
      <vt:variant>
        <vt:i4>0</vt:i4>
      </vt:variant>
      <vt:variant>
        <vt:i4>5</vt:i4>
      </vt:variant>
      <vt:variant>
        <vt:lpwstr>http://www.pina.si/</vt:lpwstr>
      </vt:variant>
      <vt:variant>
        <vt:lpwstr/>
      </vt:variant>
      <vt:variant>
        <vt:i4>2752556</vt:i4>
      </vt:variant>
      <vt:variant>
        <vt:i4>54</vt:i4>
      </vt:variant>
      <vt:variant>
        <vt:i4>0</vt:i4>
      </vt:variant>
      <vt:variant>
        <vt:i4>5</vt:i4>
      </vt:variant>
      <vt:variant>
        <vt:lpwstr>https://www.youtube.com/watch?v=SnQfeLqEvFI&amp;index=7&amp;list=PL7voPrjrbROtLeM7pEtW4L75LYIHKsOLI</vt:lpwstr>
      </vt:variant>
      <vt:variant>
        <vt:lpwstr/>
      </vt:variant>
      <vt:variant>
        <vt:i4>5111911</vt:i4>
      </vt:variant>
      <vt:variant>
        <vt:i4>51</vt:i4>
      </vt:variant>
      <vt:variant>
        <vt:i4>0</vt:i4>
      </vt:variant>
      <vt:variant>
        <vt:i4>5</vt:i4>
      </vt:variant>
      <vt:variant>
        <vt:lpwstr>http://www.pina.si/wp-content/uploads/2016/10/POROCILO_-PAZIBUZO-2015.pdf</vt:lpwstr>
      </vt:variant>
      <vt:variant>
        <vt:lpwstr/>
      </vt:variant>
      <vt:variant>
        <vt:i4>2752556</vt:i4>
      </vt:variant>
      <vt:variant>
        <vt:i4>48</vt:i4>
      </vt:variant>
      <vt:variant>
        <vt:i4>0</vt:i4>
      </vt:variant>
      <vt:variant>
        <vt:i4>5</vt:i4>
      </vt:variant>
      <vt:variant>
        <vt:lpwstr>https://www.youtube.com/watch?v=SnQfeLqEvFI&amp;index=7&amp;list=PL7voPrjrbROtLeM7pEtW4L75LYIHKsOLI</vt:lpwstr>
      </vt:variant>
      <vt:variant>
        <vt:lpwstr/>
      </vt:variant>
      <vt:variant>
        <vt:i4>1507446</vt:i4>
      </vt:variant>
      <vt:variant>
        <vt:i4>45</vt:i4>
      </vt:variant>
      <vt:variant>
        <vt:i4>0</vt:i4>
      </vt:variant>
      <vt:variant>
        <vt:i4>5</vt:i4>
      </vt:variant>
      <vt:variant>
        <vt:lpwstr>http://www.pina.si/wp-content/uploads/2016/10/POROCILO_PAZIBUZO-2016.pdf</vt:lpwstr>
      </vt:variant>
      <vt:variant>
        <vt:lpwstr/>
      </vt:variant>
      <vt:variant>
        <vt:i4>4915325</vt:i4>
      </vt:variant>
      <vt:variant>
        <vt:i4>42</vt:i4>
      </vt:variant>
      <vt:variant>
        <vt:i4>0</vt:i4>
      </vt:variant>
      <vt:variant>
        <vt:i4>5</vt:i4>
      </vt:variant>
      <vt:variant>
        <vt:lpwstr>mailto:europedirect@pina.si</vt:lpwstr>
      </vt:variant>
      <vt:variant>
        <vt:lpwstr/>
      </vt:variant>
      <vt:variant>
        <vt:i4>1900629</vt:i4>
      </vt:variant>
      <vt:variant>
        <vt:i4>39</vt:i4>
      </vt:variant>
      <vt:variant>
        <vt:i4>0</vt:i4>
      </vt:variant>
      <vt:variant>
        <vt:i4>5</vt:i4>
      </vt:variant>
      <vt:variant>
        <vt:lpwstr>https://docs.google.com/a/pina.si/forms/d/e/1FAIpQLSfVu1hsaEd20Y3VxUUP7fWp6ClGe9WXTtsJxFwiUHSfGPAdcw/viewform</vt:lpwstr>
      </vt:variant>
      <vt:variant>
        <vt:lpwstr/>
      </vt:variant>
      <vt:variant>
        <vt:i4>720912</vt:i4>
      </vt:variant>
      <vt:variant>
        <vt:i4>36</vt:i4>
      </vt:variant>
      <vt:variant>
        <vt:i4>0</vt:i4>
      </vt:variant>
      <vt:variant>
        <vt:i4>5</vt:i4>
      </vt:variant>
      <vt:variant>
        <vt:lpwstr>http://www.zavod-krog.si/novice-c1qzv/ipz4yhj611/Projekt-RealityCheckVideos-for-Refugees</vt:lpwstr>
      </vt:variant>
      <vt:variant>
        <vt:lpwstr/>
      </vt:variant>
      <vt:variant>
        <vt:i4>2555948</vt:i4>
      </vt:variant>
      <vt:variant>
        <vt:i4>33</vt:i4>
      </vt:variant>
      <vt:variant>
        <vt:i4>0</vt:i4>
      </vt:variant>
      <vt:variant>
        <vt:i4>5</vt:i4>
      </vt:variant>
      <vt:variant>
        <vt:lpwstr>http://creativecommons.org/licenses/by-nd/2.0/</vt:lpwstr>
      </vt:variant>
      <vt:variant>
        <vt:lpwstr/>
      </vt:variant>
      <vt:variant>
        <vt:i4>7209059</vt:i4>
      </vt:variant>
      <vt:variant>
        <vt:i4>30</vt:i4>
      </vt:variant>
      <vt:variant>
        <vt:i4>0</vt:i4>
      </vt:variant>
      <vt:variant>
        <vt:i4>5</vt:i4>
      </vt:variant>
      <vt:variant>
        <vt:lpwstr>https://visualhunt.com/</vt:lpwstr>
      </vt:variant>
      <vt:variant>
        <vt:lpwstr/>
      </vt:variant>
      <vt:variant>
        <vt:i4>6226003</vt:i4>
      </vt:variant>
      <vt:variant>
        <vt:i4>27</vt:i4>
      </vt:variant>
      <vt:variant>
        <vt:i4>0</vt:i4>
      </vt:variant>
      <vt:variant>
        <vt:i4>5</vt:i4>
      </vt:variant>
      <vt:variant>
        <vt:lpwstr>https://www.flickr.com/photos/mustafakhayat/11874138685/</vt:lpwstr>
      </vt:variant>
      <vt:variant>
        <vt:lpwstr/>
      </vt:variant>
      <vt:variant>
        <vt:i4>393266</vt:i4>
      </vt:variant>
      <vt:variant>
        <vt:i4>24</vt:i4>
      </vt:variant>
      <vt:variant>
        <vt:i4>0</vt:i4>
      </vt:variant>
      <vt:variant>
        <vt:i4>5</vt:i4>
      </vt:variant>
      <vt:variant>
        <vt:lpwstr>mailto:sola@amnesty.si</vt:lpwstr>
      </vt:variant>
      <vt:variant>
        <vt:lpwstr/>
      </vt:variant>
      <vt:variant>
        <vt:i4>3342456</vt:i4>
      </vt:variant>
      <vt:variant>
        <vt:i4>21</vt:i4>
      </vt:variant>
      <vt:variant>
        <vt:i4>0</vt:i4>
      </vt:variant>
      <vt:variant>
        <vt:i4>5</vt:i4>
      </vt:variant>
      <vt:variant>
        <vt:lpwstr>http://sola.amnesty.si/media/uploads/files/PRIJAVNICA ZA SODELOVANJE 2017.docx</vt:lpwstr>
      </vt:variant>
      <vt:variant>
        <vt:lpwstr/>
      </vt:variant>
      <vt:variant>
        <vt:i4>6946920</vt:i4>
      </vt:variant>
      <vt:variant>
        <vt:i4>18</vt:i4>
      </vt:variant>
      <vt:variant>
        <vt:i4>0</vt:i4>
      </vt:variant>
      <vt:variant>
        <vt:i4>5</vt:i4>
      </vt:variant>
      <vt:variant>
        <vt:lpwstr>http://sola.amnesty.si/media/uploads/files/Natecaj FDF 2017.doc</vt:lpwstr>
      </vt:variant>
      <vt:variant>
        <vt:lpwstr/>
      </vt:variant>
      <vt:variant>
        <vt:i4>6291493</vt:i4>
      </vt:variant>
      <vt:variant>
        <vt:i4>15</vt:i4>
      </vt:variant>
      <vt:variant>
        <vt:i4>0</vt:i4>
      </vt:variant>
      <vt:variant>
        <vt:i4>5</vt:i4>
      </vt:variant>
      <vt:variant>
        <vt:lpwstr>http://www.vizo.si/</vt:lpwstr>
      </vt:variant>
      <vt:variant>
        <vt:lpwstr/>
      </vt:variant>
      <vt:variant>
        <vt:i4>7798899</vt:i4>
      </vt:variant>
      <vt:variant>
        <vt:i4>12</vt:i4>
      </vt:variant>
      <vt:variant>
        <vt:i4>0</vt:i4>
      </vt:variant>
      <vt:variant>
        <vt:i4>5</vt:i4>
      </vt:variant>
      <vt:variant>
        <vt:lpwstr>http://www.fdf.si/</vt:lpwstr>
      </vt:variant>
      <vt:variant>
        <vt:lpwstr/>
      </vt:variant>
      <vt:variant>
        <vt:i4>8192058</vt:i4>
      </vt:variant>
      <vt:variant>
        <vt:i4>6</vt:i4>
      </vt:variant>
      <vt:variant>
        <vt:i4>0</vt:i4>
      </vt:variant>
      <vt:variant>
        <vt:i4>5</vt:i4>
      </vt:variant>
      <vt:variant>
        <vt:lpwstr>https://www.facebook.com/humanitas.drustvo/videos/1096685690409463/</vt:lpwstr>
      </vt:variant>
      <vt:variant>
        <vt:lpwstr/>
      </vt:variant>
      <vt:variant>
        <vt:i4>524382</vt:i4>
      </vt:variant>
      <vt:variant>
        <vt:i4>3</vt:i4>
      </vt:variant>
      <vt:variant>
        <vt:i4>0</vt:i4>
      </vt:variant>
      <vt:variant>
        <vt:i4>5</vt:i4>
      </vt:variant>
      <vt:variant>
        <vt:lpwstr>http://www.humanitas.si/?subpageid=13&amp;contid=963</vt:lpwstr>
      </vt:variant>
      <vt:variant>
        <vt:lpwstr/>
      </vt:variant>
      <vt:variant>
        <vt:i4>917598</vt:i4>
      </vt:variant>
      <vt:variant>
        <vt:i4>0</vt:i4>
      </vt:variant>
      <vt:variant>
        <vt:i4>0</vt:i4>
      </vt:variant>
      <vt:variant>
        <vt:i4>5</vt:i4>
      </vt:variant>
      <vt:variant>
        <vt:lpwstr>http://www.humanitas.si/?subpageid=13&amp;contid=965</vt:lpwstr>
      </vt:variant>
      <vt:variant>
        <vt:lpwstr/>
      </vt:variant>
      <vt:variant>
        <vt:i4>2097252</vt:i4>
      </vt:variant>
      <vt:variant>
        <vt:i4>3</vt:i4>
      </vt:variant>
      <vt:variant>
        <vt:i4>0</vt:i4>
      </vt:variant>
      <vt:variant>
        <vt:i4>5</vt:i4>
      </vt:variant>
      <vt:variant>
        <vt:lpwstr>http://www.sloga-platform.org/</vt:lpwstr>
      </vt:variant>
      <vt:variant>
        <vt:lpwstr/>
      </vt:variant>
      <vt:variant>
        <vt:i4>7405612</vt:i4>
      </vt:variant>
      <vt:variant>
        <vt:i4>0</vt:i4>
      </vt:variant>
      <vt:variant>
        <vt:i4>0</vt:i4>
      </vt:variant>
      <vt:variant>
        <vt:i4>5</vt:i4>
      </vt:variant>
      <vt:variant>
        <vt:lpwstr>http://www.mzz.gov.si/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Trdin</dc:creator>
  <cp:lastModifiedBy>Ana Čemažar</cp:lastModifiedBy>
  <cp:revision>2</cp:revision>
  <cp:lastPrinted>2016-11-03T16:01:00Z</cp:lastPrinted>
  <dcterms:created xsi:type="dcterms:W3CDTF">2017-01-23T13:36:00Z</dcterms:created>
  <dcterms:modified xsi:type="dcterms:W3CDTF">2017-01-23T13:36:00Z</dcterms:modified>
</cp:coreProperties>
</file>